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BB" w:rsidRPr="0051700C" w:rsidRDefault="00AE61E5" w:rsidP="00932531">
      <w:pPr>
        <w:pStyle w:val="Title"/>
        <w:widowControl/>
        <w:rPr>
          <w:rFonts w:ascii="Arial" w:hAnsi="Arial" w:cs="Arial"/>
          <w:sz w:val="24"/>
          <w:szCs w:val="24"/>
          <w:u w:val="none"/>
        </w:rPr>
      </w:pPr>
      <w:r>
        <w:rPr>
          <w:rFonts w:ascii="Arial" w:hAnsi="Arial" w:cs="Arial"/>
          <w:sz w:val="24"/>
          <w:szCs w:val="24"/>
          <w:u w:val="none"/>
        </w:rPr>
        <w:t xml:space="preserve">MINUTES OF </w:t>
      </w:r>
      <w:r w:rsidR="00301BA4" w:rsidRPr="009E0747">
        <w:rPr>
          <w:rFonts w:ascii="Arial" w:hAnsi="Arial" w:cs="Arial"/>
          <w:sz w:val="24"/>
          <w:szCs w:val="24"/>
          <w:u w:val="none"/>
        </w:rPr>
        <w:t>MEETING OF CHUTE PARISH COUNCIL</w:t>
      </w:r>
    </w:p>
    <w:p w:rsidR="00F627BB" w:rsidRPr="009E0747" w:rsidRDefault="00F627BB" w:rsidP="00932531">
      <w:pPr>
        <w:jc w:val="center"/>
        <w:rPr>
          <w:rFonts w:ascii="Arial" w:hAnsi="Arial" w:cs="Arial"/>
        </w:rPr>
      </w:pPr>
    </w:p>
    <w:p w:rsidR="00F627BB" w:rsidRPr="009E0747" w:rsidRDefault="00932531" w:rsidP="00932531">
      <w:pPr>
        <w:rPr>
          <w:rFonts w:ascii="Arial" w:hAnsi="Arial" w:cs="Arial"/>
          <w:b/>
        </w:rPr>
      </w:pPr>
      <w:r>
        <w:rPr>
          <w:rFonts w:ascii="Arial" w:hAnsi="Arial" w:cs="Arial"/>
        </w:rPr>
        <w:t xml:space="preserve">                        </w:t>
      </w:r>
      <w:r w:rsidR="001C6D13">
        <w:rPr>
          <w:rFonts w:ascii="Arial" w:hAnsi="Arial" w:cs="Arial"/>
        </w:rPr>
        <w:t>September 13</w:t>
      </w:r>
      <w:r w:rsidR="00B40055" w:rsidRPr="009E0747">
        <w:rPr>
          <w:rFonts w:ascii="Arial" w:hAnsi="Arial" w:cs="Arial"/>
          <w:vertAlign w:val="superscript"/>
        </w:rPr>
        <w:t>th</w:t>
      </w:r>
      <w:r w:rsidR="00B40055" w:rsidRPr="009E0747">
        <w:rPr>
          <w:rFonts w:ascii="Arial" w:hAnsi="Arial" w:cs="Arial"/>
        </w:rPr>
        <w:t xml:space="preserve"> </w:t>
      </w:r>
      <w:r w:rsidR="005137AD" w:rsidRPr="009E0747">
        <w:rPr>
          <w:rFonts w:ascii="Arial" w:hAnsi="Arial" w:cs="Arial"/>
        </w:rPr>
        <w:t>2012</w:t>
      </w:r>
      <w:r>
        <w:rPr>
          <w:rFonts w:ascii="Arial" w:hAnsi="Arial" w:cs="Arial"/>
        </w:rPr>
        <w:t xml:space="preserve"> 7.30pm Chute Village Hall</w:t>
      </w:r>
    </w:p>
    <w:p w:rsidR="00F627BB" w:rsidRPr="009E0747" w:rsidRDefault="00F627BB" w:rsidP="00932531">
      <w:pPr>
        <w:jc w:val="center"/>
        <w:rPr>
          <w:rFonts w:ascii="Arial" w:hAnsi="Arial" w:cs="Arial"/>
        </w:rPr>
      </w:pPr>
    </w:p>
    <w:p w:rsidR="00B907E8" w:rsidRDefault="00F57E38" w:rsidP="00B907E8">
      <w:pPr>
        <w:rPr>
          <w:rFonts w:ascii="Arial" w:hAnsi="Arial" w:cs="Arial"/>
          <w:b/>
        </w:rPr>
      </w:pPr>
      <w:r w:rsidRPr="00F57E38">
        <w:rPr>
          <w:rFonts w:ascii="Arial" w:hAnsi="Arial" w:cs="Arial"/>
          <w:b/>
        </w:rPr>
        <w:t>Present</w:t>
      </w:r>
    </w:p>
    <w:p w:rsidR="00F57E38" w:rsidRDefault="00F57E38" w:rsidP="00B907E8">
      <w:pPr>
        <w:rPr>
          <w:rFonts w:ascii="Arial" w:hAnsi="Arial" w:cs="Arial"/>
        </w:rPr>
      </w:pPr>
    </w:p>
    <w:p w:rsidR="00F57E38" w:rsidRDefault="00F57E38" w:rsidP="00B907E8">
      <w:pPr>
        <w:rPr>
          <w:rFonts w:ascii="Arial" w:hAnsi="Arial" w:cs="Arial"/>
        </w:rPr>
      </w:pPr>
      <w:r>
        <w:rPr>
          <w:rFonts w:ascii="Arial" w:hAnsi="Arial" w:cs="Arial"/>
        </w:rPr>
        <w:t>Cllr Quirk</w:t>
      </w:r>
      <w:r>
        <w:rPr>
          <w:rFonts w:ascii="Arial" w:hAnsi="Arial" w:cs="Arial"/>
        </w:rPr>
        <w:tab/>
      </w:r>
      <w:r>
        <w:rPr>
          <w:rFonts w:ascii="Arial" w:hAnsi="Arial" w:cs="Arial"/>
        </w:rPr>
        <w:tab/>
        <w:t>Cllr Haines</w:t>
      </w:r>
    </w:p>
    <w:p w:rsidR="00F57E38" w:rsidRDefault="00F57E38" w:rsidP="00B907E8">
      <w:pPr>
        <w:rPr>
          <w:rFonts w:ascii="Arial" w:hAnsi="Arial" w:cs="Arial"/>
        </w:rPr>
      </w:pPr>
      <w:r>
        <w:rPr>
          <w:rFonts w:ascii="Arial" w:hAnsi="Arial" w:cs="Arial"/>
        </w:rPr>
        <w:t>Cllr Caddick</w:t>
      </w:r>
      <w:r>
        <w:rPr>
          <w:rFonts w:ascii="Arial" w:hAnsi="Arial" w:cs="Arial"/>
        </w:rPr>
        <w:tab/>
      </w:r>
      <w:r>
        <w:rPr>
          <w:rFonts w:ascii="Arial" w:hAnsi="Arial" w:cs="Arial"/>
        </w:rPr>
        <w:tab/>
        <w:t>Cllr Howard (Wiltshire Cllr)</w:t>
      </w:r>
      <w:r w:rsidR="002B75F4">
        <w:rPr>
          <w:rFonts w:ascii="Arial" w:hAnsi="Arial" w:cs="Arial"/>
        </w:rPr>
        <w:t xml:space="preserve"> (Part Time)</w:t>
      </w:r>
    </w:p>
    <w:p w:rsidR="00F57E38" w:rsidRPr="00F57E38" w:rsidRDefault="00F57E38" w:rsidP="00B907E8">
      <w:pPr>
        <w:rPr>
          <w:rFonts w:ascii="Arial" w:hAnsi="Arial" w:cs="Arial"/>
        </w:rPr>
      </w:pPr>
      <w:r>
        <w:rPr>
          <w:rFonts w:ascii="Arial" w:hAnsi="Arial" w:cs="Arial"/>
        </w:rPr>
        <w:t>Cllr Sykes</w:t>
      </w:r>
      <w:r w:rsidR="00122CBD">
        <w:rPr>
          <w:rFonts w:ascii="Arial" w:hAnsi="Arial" w:cs="Arial"/>
        </w:rPr>
        <w:tab/>
      </w:r>
      <w:r w:rsidR="00122CBD">
        <w:rPr>
          <w:rFonts w:ascii="Arial" w:hAnsi="Arial" w:cs="Arial"/>
        </w:rPr>
        <w:tab/>
        <w:t>PC Michael Bayliss (Part Time)</w:t>
      </w:r>
    </w:p>
    <w:p w:rsidR="00F57E38" w:rsidRDefault="00F57E38" w:rsidP="00B907E8">
      <w:pPr>
        <w:rPr>
          <w:rFonts w:ascii="Arial" w:hAnsi="Arial" w:cs="Arial"/>
          <w:b/>
          <w:i/>
          <w:u w:val="single"/>
        </w:rPr>
      </w:pPr>
    </w:p>
    <w:p w:rsidR="00F57E38" w:rsidRDefault="00F57E38" w:rsidP="00B907E8">
      <w:pPr>
        <w:rPr>
          <w:rFonts w:ascii="Arial" w:hAnsi="Arial" w:cs="Arial"/>
        </w:rPr>
      </w:pPr>
      <w:r w:rsidRPr="00F57E38">
        <w:rPr>
          <w:rFonts w:ascii="Arial" w:hAnsi="Arial" w:cs="Arial"/>
        </w:rPr>
        <w:t>Apologies</w:t>
      </w:r>
    </w:p>
    <w:p w:rsidR="00F57E38" w:rsidRDefault="00F57E38" w:rsidP="00B907E8">
      <w:pPr>
        <w:rPr>
          <w:rFonts w:ascii="Arial" w:hAnsi="Arial" w:cs="Arial"/>
        </w:rPr>
      </w:pPr>
    </w:p>
    <w:p w:rsidR="00F57E38" w:rsidRDefault="00F57E38" w:rsidP="00B907E8">
      <w:pPr>
        <w:rPr>
          <w:rFonts w:ascii="Arial" w:hAnsi="Arial" w:cs="Arial"/>
        </w:rPr>
      </w:pPr>
      <w:r>
        <w:rPr>
          <w:rFonts w:ascii="Arial" w:hAnsi="Arial" w:cs="Arial"/>
        </w:rPr>
        <w:t>Cllr Taylor</w:t>
      </w:r>
      <w:r w:rsidR="00122CBD">
        <w:rPr>
          <w:rFonts w:ascii="Arial" w:hAnsi="Arial" w:cs="Arial"/>
        </w:rPr>
        <w:tab/>
        <w:t>Family Matters</w:t>
      </w:r>
    </w:p>
    <w:p w:rsidR="00F57E38" w:rsidRDefault="00F57E38" w:rsidP="00B907E8">
      <w:pPr>
        <w:rPr>
          <w:rFonts w:ascii="Arial" w:hAnsi="Arial" w:cs="Arial"/>
        </w:rPr>
      </w:pPr>
      <w:r>
        <w:rPr>
          <w:rFonts w:ascii="Arial" w:hAnsi="Arial" w:cs="Arial"/>
        </w:rPr>
        <w:t>Cllr Withers</w:t>
      </w:r>
      <w:r w:rsidR="00122CBD">
        <w:rPr>
          <w:rFonts w:ascii="Arial" w:hAnsi="Arial" w:cs="Arial"/>
        </w:rPr>
        <w:tab/>
        <w:t>Family Matters</w:t>
      </w:r>
    </w:p>
    <w:p w:rsidR="0025439F" w:rsidRDefault="0025439F" w:rsidP="00B907E8">
      <w:pPr>
        <w:rPr>
          <w:rFonts w:ascii="Arial" w:hAnsi="Arial" w:cs="Arial"/>
        </w:rPr>
      </w:pPr>
    </w:p>
    <w:p w:rsidR="0025439F" w:rsidRPr="00F57E38" w:rsidRDefault="0025439F" w:rsidP="00B907E8">
      <w:pPr>
        <w:rPr>
          <w:rFonts w:ascii="Arial" w:hAnsi="Arial" w:cs="Arial"/>
        </w:rPr>
      </w:pPr>
      <w:r>
        <w:rPr>
          <w:rFonts w:ascii="Arial" w:hAnsi="Arial" w:cs="Arial"/>
        </w:rPr>
        <w:t xml:space="preserve">The meeting was attended by </w:t>
      </w:r>
      <w:r w:rsidR="0031660C">
        <w:rPr>
          <w:rFonts w:ascii="Arial" w:hAnsi="Arial" w:cs="Arial"/>
        </w:rPr>
        <w:t xml:space="preserve">three </w:t>
      </w:r>
      <w:r>
        <w:rPr>
          <w:rFonts w:ascii="Arial" w:hAnsi="Arial" w:cs="Arial"/>
        </w:rPr>
        <w:t>members of the public</w:t>
      </w:r>
    </w:p>
    <w:p w:rsidR="00F57E38" w:rsidRPr="00F57E38" w:rsidRDefault="00F57E38" w:rsidP="00B907E8">
      <w:pPr>
        <w:rPr>
          <w:rFonts w:ascii="Arial" w:hAnsi="Arial" w:cs="Arial"/>
          <w:b/>
          <w:u w:val="single"/>
        </w:rPr>
      </w:pPr>
    </w:p>
    <w:p w:rsidR="00B40055" w:rsidRPr="009E0747" w:rsidRDefault="00B40055" w:rsidP="00B40055">
      <w:pPr>
        <w:ind w:left="720" w:hanging="720"/>
        <w:jc w:val="both"/>
        <w:rPr>
          <w:rFonts w:ascii="Arial" w:hAnsi="Arial" w:cs="Arial"/>
        </w:rPr>
      </w:pPr>
      <w:r w:rsidRPr="009E0747">
        <w:rPr>
          <w:rFonts w:ascii="Arial" w:hAnsi="Arial" w:cs="Arial"/>
        </w:rPr>
        <w:t xml:space="preserve">    1.</w:t>
      </w:r>
      <w:r w:rsidR="00122CBD" w:rsidRPr="00122CBD">
        <w:rPr>
          <w:rFonts w:ascii="Arial" w:hAnsi="Arial" w:cs="Arial"/>
          <w:b/>
        </w:rPr>
        <w:tab/>
        <w:t>TO RECORD ANY APOLOGIES.</w:t>
      </w:r>
      <w:r w:rsidR="00122CBD" w:rsidRPr="009E0747">
        <w:rPr>
          <w:rFonts w:ascii="Arial" w:hAnsi="Arial" w:cs="Arial"/>
        </w:rPr>
        <w:t xml:space="preserve">  </w:t>
      </w:r>
    </w:p>
    <w:p w:rsidR="00B40055" w:rsidRPr="009E0747" w:rsidRDefault="00B40055" w:rsidP="00B40055">
      <w:pPr>
        <w:pStyle w:val="Heading5"/>
        <w:widowControl/>
        <w:ind w:left="720"/>
        <w:rPr>
          <w:rFonts w:ascii="Arial" w:hAnsi="Arial" w:cs="Arial"/>
          <w:b w:val="0"/>
          <w:i/>
          <w:sz w:val="24"/>
          <w:szCs w:val="24"/>
        </w:rPr>
      </w:pPr>
      <w:r w:rsidRPr="009E0747">
        <w:rPr>
          <w:rFonts w:ascii="Arial" w:hAnsi="Arial" w:cs="Arial"/>
          <w:b w:val="0"/>
          <w:i/>
          <w:sz w:val="24"/>
          <w:szCs w:val="24"/>
        </w:rPr>
        <w:t xml:space="preserve">Members are reminded that, in accordance with the Council’s Code of Conduct, they must declare any personal and/or prejudicial interests and leave the meeting if appropriate. </w:t>
      </w:r>
    </w:p>
    <w:p w:rsidR="00B40055" w:rsidRPr="009E0747" w:rsidRDefault="00B40055" w:rsidP="00B40055">
      <w:pPr>
        <w:rPr>
          <w:rFonts w:ascii="Arial" w:hAnsi="Arial" w:cs="Arial"/>
        </w:rPr>
      </w:pPr>
    </w:p>
    <w:p w:rsidR="00B40055" w:rsidRPr="00122CBD" w:rsidRDefault="00122CBD" w:rsidP="009E0747">
      <w:pPr>
        <w:pStyle w:val="Heading5"/>
        <w:widowControl/>
        <w:ind w:left="720" w:hanging="450"/>
        <w:rPr>
          <w:rFonts w:ascii="Arial" w:hAnsi="Arial" w:cs="Arial"/>
          <w:sz w:val="24"/>
          <w:szCs w:val="24"/>
        </w:rPr>
      </w:pPr>
      <w:r w:rsidRPr="00122CBD">
        <w:rPr>
          <w:rFonts w:ascii="Arial" w:hAnsi="Arial" w:cs="Arial"/>
          <w:sz w:val="24"/>
          <w:szCs w:val="24"/>
        </w:rPr>
        <w:t>2.</w:t>
      </w:r>
      <w:r w:rsidRPr="00122CBD">
        <w:rPr>
          <w:rFonts w:ascii="Arial" w:hAnsi="Arial" w:cs="Arial"/>
          <w:sz w:val="24"/>
          <w:szCs w:val="24"/>
        </w:rPr>
        <w:tab/>
        <w:t xml:space="preserve">TO RECEIVE ANY MEMBER'S DECLARATION OF INTEREST AS REGARDS ITEMS ON THIS AGENDA. </w:t>
      </w:r>
    </w:p>
    <w:p w:rsidR="0025439F" w:rsidRPr="0025439F" w:rsidRDefault="0025439F" w:rsidP="0025439F">
      <w:pPr>
        <w:rPr>
          <w:rFonts w:ascii="Arial" w:hAnsi="Arial" w:cs="Arial"/>
        </w:rPr>
      </w:pPr>
    </w:p>
    <w:p w:rsidR="0025439F" w:rsidRPr="00AA1A15" w:rsidRDefault="0025439F" w:rsidP="0025439F">
      <w:pPr>
        <w:ind w:left="720"/>
        <w:rPr>
          <w:rFonts w:ascii="Arial" w:hAnsi="Arial" w:cs="Arial"/>
        </w:rPr>
      </w:pPr>
      <w:r w:rsidRPr="0025439F">
        <w:rPr>
          <w:rFonts w:ascii="Arial" w:hAnsi="Arial" w:cs="Arial"/>
        </w:rPr>
        <w:t xml:space="preserve">Cllr Quirk </w:t>
      </w:r>
      <w:r>
        <w:rPr>
          <w:rFonts w:ascii="Arial" w:hAnsi="Arial" w:cs="Arial"/>
        </w:rPr>
        <w:t xml:space="preserve"> - </w:t>
      </w:r>
      <w:r w:rsidRPr="0025439F">
        <w:rPr>
          <w:rFonts w:ascii="Arial" w:hAnsi="Arial" w:cs="Arial"/>
        </w:rPr>
        <w:t xml:space="preserve"> E/11/0656/FUL</w:t>
      </w:r>
      <w:r w:rsidRPr="00AA1A15">
        <w:rPr>
          <w:rFonts w:ascii="Arial" w:hAnsi="Arial" w:cs="Arial"/>
        </w:rPr>
        <w:t xml:space="preserve">  Longview. Change of use of Agricultural land to Garden. Regrading of Land to the South and West of dwelling</w:t>
      </w:r>
      <w:r w:rsidR="00D56D53">
        <w:rPr>
          <w:rFonts w:ascii="Arial" w:hAnsi="Arial" w:cs="Arial"/>
        </w:rPr>
        <w:t>.</w:t>
      </w:r>
    </w:p>
    <w:p w:rsidR="0025439F" w:rsidRPr="0025439F" w:rsidRDefault="0025439F" w:rsidP="0025439F"/>
    <w:p w:rsidR="00B40055" w:rsidRPr="009E0747" w:rsidRDefault="00B40055" w:rsidP="005F4940">
      <w:pPr>
        <w:jc w:val="both"/>
        <w:rPr>
          <w:rFonts w:ascii="Arial" w:hAnsi="Arial" w:cs="Arial"/>
        </w:rPr>
      </w:pPr>
    </w:p>
    <w:p w:rsidR="00B40055" w:rsidRPr="00122CBD" w:rsidRDefault="00B40055" w:rsidP="00B40055">
      <w:pPr>
        <w:ind w:left="720" w:hanging="720"/>
        <w:rPr>
          <w:rFonts w:ascii="Arial" w:hAnsi="Arial" w:cs="Arial"/>
          <w:b/>
        </w:rPr>
      </w:pPr>
      <w:r w:rsidRPr="009E0747">
        <w:rPr>
          <w:rFonts w:ascii="Arial" w:hAnsi="Arial" w:cs="Arial"/>
        </w:rPr>
        <w:t xml:space="preserve">    </w:t>
      </w:r>
      <w:r w:rsidR="00122CBD" w:rsidRPr="00122CBD">
        <w:rPr>
          <w:rFonts w:ascii="Arial" w:hAnsi="Arial" w:cs="Arial"/>
          <w:b/>
        </w:rPr>
        <w:t>3.</w:t>
      </w:r>
      <w:r w:rsidR="00122CBD" w:rsidRPr="00122CBD">
        <w:rPr>
          <w:rFonts w:ascii="Arial" w:hAnsi="Arial" w:cs="Arial"/>
          <w:b/>
        </w:rPr>
        <w:tab/>
        <w:t>TO APPROVE AND SIGN, AS A CORRECT RECORD, THE MINUTES OF THE JULY 12TH 2012</w:t>
      </w:r>
    </w:p>
    <w:p w:rsidR="00122CBD" w:rsidRDefault="00122CBD" w:rsidP="00D56D53">
      <w:pPr>
        <w:ind w:left="720"/>
        <w:rPr>
          <w:rFonts w:ascii="Arial" w:hAnsi="Arial" w:cs="Arial"/>
        </w:rPr>
      </w:pPr>
    </w:p>
    <w:p w:rsidR="00D56D53" w:rsidRPr="009E0747" w:rsidRDefault="0031660C" w:rsidP="00D56D53">
      <w:pPr>
        <w:ind w:left="720"/>
        <w:rPr>
          <w:rFonts w:ascii="Arial" w:hAnsi="Arial" w:cs="Arial"/>
          <w:b/>
        </w:rPr>
      </w:pPr>
      <w:r>
        <w:rPr>
          <w:rFonts w:ascii="Arial" w:hAnsi="Arial" w:cs="Arial"/>
        </w:rPr>
        <w:t xml:space="preserve">Agreed and proposed by </w:t>
      </w:r>
      <w:r w:rsidR="00D56D53">
        <w:rPr>
          <w:rFonts w:ascii="Arial" w:hAnsi="Arial" w:cs="Arial"/>
        </w:rPr>
        <w:t>Cllr Haines</w:t>
      </w:r>
      <w:r>
        <w:rPr>
          <w:rFonts w:ascii="Arial" w:hAnsi="Arial" w:cs="Arial"/>
        </w:rPr>
        <w:t xml:space="preserve"> and seconded by </w:t>
      </w:r>
      <w:r w:rsidR="00D56D53">
        <w:rPr>
          <w:rFonts w:ascii="Arial" w:hAnsi="Arial" w:cs="Arial"/>
        </w:rPr>
        <w:t>Cllr Sykes</w:t>
      </w:r>
    </w:p>
    <w:p w:rsidR="00B40055" w:rsidRPr="009E0747" w:rsidRDefault="00B40055" w:rsidP="00B40055">
      <w:pPr>
        <w:ind w:left="720" w:hanging="720"/>
        <w:jc w:val="both"/>
        <w:rPr>
          <w:rFonts w:ascii="Arial" w:hAnsi="Arial" w:cs="Arial"/>
        </w:rPr>
      </w:pPr>
    </w:p>
    <w:p w:rsidR="00B40055" w:rsidRPr="00122CBD" w:rsidRDefault="00122CBD" w:rsidP="009E0747">
      <w:pPr>
        <w:ind w:left="720" w:hanging="450"/>
        <w:rPr>
          <w:rFonts w:ascii="Arial" w:hAnsi="Arial" w:cs="Arial"/>
          <w:b/>
        </w:rPr>
      </w:pPr>
      <w:r w:rsidRPr="00122CBD">
        <w:rPr>
          <w:rFonts w:ascii="Arial" w:hAnsi="Arial" w:cs="Arial"/>
          <w:b/>
        </w:rPr>
        <w:t>4.</w:t>
      </w:r>
      <w:r w:rsidRPr="00122CBD">
        <w:rPr>
          <w:rFonts w:ascii="Arial" w:hAnsi="Arial" w:cs="Arial"/>
          <w:b/>
        </w:rPr>
        <w:tab/>
        <w:t>TO DISCUSS ANY MATTERS ARISING FROM THE MINUTES OF THE MEETINGS ON JULY 12TH 2012.</w:t>
      </w:r>
    </w:p>
    <w:p w:rsidR="0031660C" w:rsidRDefault="0031660C" w:rsidP="009E0747">
      <w:pPr>
        <w:ind w:left="720" w:hanging="450"/>
        <w:rPr>
          <w:rFonts w:ascii="Arial" w:hAnsi="Arial" w:cs="Arial"/>
        </w:rPr>
      </w:pPr>
    </w:p>
    <w:p w:rsidR="0031660C" w:rsidRDefault="0031660C" w:rsidP="009E0747">
      <w:pPr>
        <w:ind w:left="720" w:hanging="450"/>
        <w:rPr>
          <w:rFonts w:ascii="Arial" w:hAnsi="Arial" w:cs="Arial"/>
        </w:rPr>
      </w:pPr>
      <w:r>
        <w:rPr>
          <w:rFonts w:ascii="Arial" w:hAnsi="Arial" w:cs="Arial"/>
        </w:rPr>
        <w:tab/>
        <w:t>No matters arising.</w:t>
      </w:r>
    </w:p>
    <w:p w:rsidR="005F4940" w:rsidRDefault="005F4940" w:rsidP="00D56D53">
      <w:pPr>
        <w:rPr>
          <w:rFonts w:ascii="Arial" w:hAnsi="Arial" w:cs="Arial"/>
        </w:rPr>
      </w:pPr>
    </w:p>
    <w:p w:rsidR="005F4940" w:rsidRPr="00122CBD" w:rsidRDefault="00122CBD" w:rsidP="005F4940">
      <w:pPr>
        <w:ind w:left="720" w:hanging="390"/>
        <w:rPr>
          <w:rFonts w:ascii="Arial" w:hAnsi="Arial" w:cs="Arial"/>
          <w:b/>
        </w:rPr>
      </w:pPr>
      <w:r w:rsidRPr="00122CBD">
        <w:rPr>
          <w:rFonts w:ascii="Arial" w:hAnsi="Arial" w:cs="Arial"/>
          <w:b/>
        </w:rPr>
        <w:t>5.</w:t>
      </w:r>
      <w:r w:rsidRPr="00122CBD">
        <w:rPr>
          <w:rFonts w:ascii="Arial" w:hAnsi="Arial" w:cs="Arial"/>
          <w:b/>
        </w:rPr>
        <w:tab/>
        <w:t>TO RECEIVE REPORTS FROM WILTSHIRE COUNTY COUNCILLOR AND WILTSHIRE POLICE</w:t>
      </w:r>
    </w:p>
    <w:p w:rsidR="001811BA" w:rsidRDefault="001811BA" w:rsidP="005F4940">
      <w:pPr>
        <w:ind w:left="720" w:hanging="390"/>
        <w:rPr>
          <w:rFonts w:ascii="Arial" w:hAnsi="Arial" w:cs="Arial"/>
        </w:rPr>
      </w:pPr>
    </w:p>
    <w:p w:rsidR="0031660C" w:rsidRPr="0031660C" w:rsidRDefault="0031660C" w:rsidP="005F4940">
      <w:pPr>
        <w:ind w:left="720" w:hanging="390"/>
        <w:rPr>
          <w:rFonts w:ascii="Arial" w:hAnsi="Arial" w:cs="Arial"/>
          <w:b/>
        </w:rPr>
      </w:pPr>
      <w:r w:rsidRPr="0031660C">
        <w:rPr>
          <w:rFonts w:ascii="Arial" w:hAnsi="Arial" w:cs="Arial"/>
          <w:b/>
        </w:rPr>
        <w:t>Councillor Howard (Wiltshire Council)</w:t>
      </w:r>
      <w:r w:rsidRPr="0031660C">
        <w:rPr>
          <w:rFonts w:ascii="Arial" w:hAnsi="Arial" w:cs="Arial"/>
          <w:b/>
        </w:rPr>
        <w:tab/>
      </w:r>
    </w:p>
    <w:p w:rsidR="0031660C" w:rsidRDefault="0031660C" w:rsidP="005F4940">
      <w:pPr>
        <w:ind w:left="720" w:hanging="390"/>
        <w:rPr>
          <w:rFonts w:ascii="Arial" w:hAnsi="Arial" w:cs="Arial"/>
        </w:rPr>
      </w:pPr>
    </w:p>
    <w:p w:rsidR="0031660C" w:rsidRDefault="0031660C" w:rsidP="005F4940">
      <w:pPr>
        <w:ind w:left="720" w:hanging="390"/>
        <w:rPr>
          <w:rFonts w:ascii="Arial" w:hAnsi="Arial" w:cs="Arial"/>
        </w:rPr>
      </w:pPr>
      <w:r>
        <w:rPr>
          <w:rFonts w:ascii="Arial" w:hAnsi="Arial" w:cs="Arial"/>
        </w:rPr>
        <w:t xml:space="preserve">Changes to Healthcare </w:t>
      </w:r>
    </w:p>
    <w:p w:rsidR="0031660C" w:rsidRDefault="0031660C" w:rsidP="005F4940">
      <w:pPr>
        <w:ind w:left="720" w:hanging="390"/>
        <w:rPr>
          <w:rFonts w:ascii="Arial" w:hAnsi="Arial" w:cs="Arial"/>
        </w:rPr>
      </w:pPr>
    </w:p>
    <w:p w:rsidR="0031660C" w:rsidRDefault="0031660C" w:rsidP="005F4940">
      <w:pPr>
        <w:ind w:left="720" w:hanging="390"/>
        <w:rPr>
          <w:rFonts w:ascii="Arial" w:hAnsi="Arial" w:cs="Arial"/>
        </w:rPr>
      </w:pPr>
      <w:r>
        <w:rPr>
          <w:rFonts w:ascii="Arial" w:hAnsi="Arial" w:cs="Arial"/>
        </w:rPr>
        <w:t>Some big changes in the medical world in Wiltshire will take place in April</w:t>
      </w:r>
    </w:p>
    <w:p w:rsidR="0031660C" w:rsidRDefault="0031660C" w:rsidP="005F4940">
      <w:pPr>
        <w:ind w:left="720" w:hanging="390"/>
        <w:rPr>
          <w:rFonts w:ascii="Arial" w:hAnsi="Arial" w:cs="Arial"/>
        </w:rPr>
      </w:pPr>
    </w:p>
    <w:p w:rsidR="0031660C" w:rsidRDefault="0031660C" w:rsidP="0031660C">
      <w:pPr>
        <w:pStyle w:val="ListParagraph"/>
        <w:numPr>
          <w:ilvl w:val="0"/>
          <w:numId w:val="12"/>
        </w:numPr>
        <w:rPr>
          <w:rFonts w:ascii="Arial" w:hAnsi="Arial" w:cs="Arial"/>
        </w:rPr>
      </w:pPr>
      <w:r>
        <w:rPr>
          <w:rFonts w:ascii="Arial" w:hAnsi="Arial" w:cs="Arial"/>
        </w:rPr>
        <w:t>The NHS Primary Care Trust (PCT) will cease to exist</w:t>
      </w:r>
    </w:p>
    <w:p w:rsidR="0031660C" w:rsidRDefault="0031660C" w:rsidP="0031660C">
      <w:pPr>
        <w:pStyle w:val="ListParagraph"/>
        <w:numPr>
          <w:ilvl w:val="0"/>
          <w:numId w:val="12"/>
        </w:numPr>
        <w:rPr>
          <w:rFonts w:ascii="Arial" w:hAnsi="Arial" w:cs="Arial"/>
        </w:rPr>
      </w:pPr>
      <w:r>
        <w:rPr>
          <w:rFonts w:ascii="Arial" w:hAnsi="Arial" w:cs="Arial"/>
        </w:rPr>
        <w:lastRenderedPageBreak/>
        <w:t xml:space="preserve">Decisions </w:t>
      </w:r>
      <w:r w:rsidR="00122CBD">
        <w:rPr>
          <w:rFonts w:ascii="Arial" w:hAnsi="Arial" w:cs="Arial"/>
        </w:rPr>
        <w:t>on local</w:t>
      </w:r>
      <w:r>
        <w:rPr>
          <w:rFonts w:ascii="Arial" w:hAnsi="Arial" w:cs="Arial"/>
        </w:rPr>
        <w:t xml:space="preserve"> health funding will be transferred from the PCT to the Wiltshire Clinical </w:t>
      </w:r>
      <w:r w:rsidR="00122CBD">
        <w:rPr>
          <w:rFonts w:ascii="Arial" w:hAnsi="Arial" w:cs="Arial"/>
        </w:rPr>
        <w:t>Commissioning</w:t>
      </w:r>
      <w:r>
        <w:rPr>
          <w:rFonts w:ascii="Arial" w:hAnsi="Arial" w:cs="Arial"/>
        </w:rPr>
        <w:t xml:space="preserve"> Group. This body will comprise of </w:t>
      </w:r>
      <w:r w:rsidR="00122CBD">
        <w:rPr>
          <w:rFonts w:ascii="Arial" w:hAnsi="Arial" w:cs="Arial"/>
        </w:rPr>
        <w:t>GP’s, officers</w:t>
      </w:r>
      <w:r>
        <w:rPr>
          <w:rFonts w:ascii="Arial" w:hAnsi="Arial" w:cs="Arial"/>
        </w:rPr>
        <w:t xml:space="preserve"> from Wiltshire Council and other. The Clinical </w:t>
      </w:r>
      <w:r w:rsidR="00122CBD">
        <w:rPr>
          <w:rFonts w:ascii="Arial" w:hAnsi="Arial" w:cs="Arial"/>
        </w:rPr>
        <w:t>Commissioning</w:t>
      </w:r>
      <w:r>
        <w:rPr>
          <w:rFonts w:ascii="Arial" w:hAnsi="Arial" w:cs="Arial"/>
        </w:rPr>
        <w:t xml:space="preserve"> Group will have a staff of 70 and </w:t>
      </w:r>
      <w:r w:rsidR="00122CBD">
        <w:rPr>
          <w:rFonts w:ascii="Arial" w:hAnsi="Arial" w:cs="Arial"/>
        </w:rPr>
        <w:t>administer</w:t>
      </w:r>
      <w:r>
        <w:rPr>
          <w:rFonts w:ascii="Arial" w:hAnsi="Arial" w:cs="Arial"/>
        </w:rPr>
        <w:t xml:space="preserve"> a budget of £460 million.</w:t>
      </w:r>
    </w:p>
    <w:p w:rsidR="0031660C" w:rsidRDefault="0031660C" w:rsidP="0031660C">
      <w:pPr>
        <w:rPr>
          <w:rFonts w:ascii="Arial" w:hAnsi="Arial" w:cs="Arial"/>
        </w:rPr>
      </w:pPr>
    </w:p>
    <w:p w:rsidR="0031660C" w:rsidRDefault="0031660C" w:rsidP="0031660C">
      <w:pPr>
        <w:pStyle w:val="ListParagraph"/>
        <w:numPr>
          <w:ilvl w:val="0"/>
          <w:numId w:val="12"/>
        </w:numPr>
        <w:rPr>
          <w:rFonts w:ascii="Arial" w:hAnsi="Arial" w:cs="Arial"/>
        </w:rPr>
      </w:pPr>
      <w:r>
        <w:rPr>
          <w:rFonts w:ascii="Arial" w:hAnsi="Arial" w:cs="Arial"/>
        </w:rPr>
        <w:t>At the same time, Wiltshire Council will take control of health protection, health improvement and other health services.</w:t>
      </w:r>
    </w:p>
    <w:p w:rsidR="0031660C" w:rsidRPr="0031660C" w:rsidRDefault="0031660C" w:rsidP="0031660C">
      <w:pPr>
        <w:pStyle w:val="ListParagraph"/>
        <w:rPr>
          <w:rFonts w:ascii="Arial" w:hAnsi="Arial" w:cs="Arial"/>
        </w:rPr>
      </w:pPr>
    </w:p>
    <w:p w:rsidR="0031660C" w:rsidRDefault="0031660C" w:rsidP="0031660C">
      <w:pPr>
        <w:rPr>
          <w:rFonts w:ascii="Arial" w:hAnsi="Arial" w:cs="Arial"/>
        </w:rPr>
      </w:pPr>
      <w:r>
        <w:rPr>
          <w:rFonts w:ascii="Arial" w:hAnsi="Arial" w:cs="Arial"/>
        </w:rPr>
        <w:t>Tidworth Area Board Meeting Monday 17</w:t>
      </w:r>
      <w:r w:rsidRPr="0031660C">
        <w:rPr>
          <w:rFonts w:ascii="Arial" w:hAnsi="Arial" w:cs="Arial"/>
          <w:vertAlign w:val="superscript"/>
        </w:rPr>
        <w:t>th</w:t>
      </w:r>
      <w:r>
        <w:rPr>
          <w:rFonts w:ascii="Arial" w:hAnsi="Arial" w:cs="Arial"/>
        </w:rPr>
        <w:t xml:space="preserve"> September.</w:t>
      </w:r>
    </w:p>
    <w:p w:rsidR="0031660C" w:rsidRDefault="0031660C" w:rsidP="0031660C">
      <w:pPr>
        <w:rPr>
          <w:rFonts w:ascii="Arial" w:hAnsi="Arial" w:cs="Arial"/>
        </w:rPr>
      </w:pPr>
    </w:p>
    <w:p w:rsidR="0031660C" w:rsidRDefault="0031660C" w:rsidP="0031660C">
      <w:pPr>
        <w:rPr>
          <w:rFonts w:ascii="Arial" w:hAnsi="Arial" w:cs="Arial"/>
        </w:rPr>
      </w:pPr>
      <w:r>
        <w:rPr>
          <w:rFonts w:ascii="Arial" w:hAnsi="Arial" w:cs="Arial"/>
        </w:rPr>
        <w:t>Two items on the agenda that are of special interest are:</w:t>
      </w:r>
    </w:p>
    <w:p w:rsidR="0031660C" w:rsidRDefault="0031660C" w:rsidP="0031660C">
      <w:pPr>
        <w:rPr>
          <w:rFonts w:ascii="Arial" w:hAnsi="Arial" w:cs="Arial"/>
        </w:rPr>
      </w:pPr>
    </w:p>
    <w:p w:rsidR="0031660C" w:rsidRDefault="0031660C" w:rsidP="0031660C">
      <w:pPr>
        <w:pStyle w:val="ListParagraph"/>
        <w:numPr>
          <w:ilvl w:val="0"/>
          <w:numId w:val="13"/>
        </w:numPr>
        <w:rPr>
          <w:rFonts w:ascii="Arial" w:hAnsi="Arial" w:cs="Arial"/>
        </w:rPr>
      </w:pPr>
      <w:r>
        <w:rPr>
          <w:rFonts w:ascii="Arial" w:hAnsi="Arial" w:cs="Arial"/>
        </w:rPr>
        <w:t xml:space="preserve">    A review of housing needs. This will look at the current system </w:t>
      </w:r>
      <w:r w:rsidR="00122CBD">
        <w:rPr>
          <w:rFonts w:ascii="Arial" w:hAnsi="Arial" w:cs="Arial"/>
        </w:rPr>
        <w:t>for</w:t>
      </w:r>
      <w:r>
        <w:rPr>
          <w:rFonts w:ascii="Arial" w:hAnsi="Arial" w:cs="Arial"/>
        </w:rPr>
        <w:t xml:space="preserve"> </w:t>
      </w:r>
      <w:r w:rsidR="00122CBD">
        <w:rPr>
          <w:rFonts w:ascii="Arial" w:hAnsi="Arial" w:cs="Arial"/>
        </w:rPr>
        <w:t>applications</w:t>
      </w:r>
      <w:r>
        <w:rPr>
          <w:rFonts w:ascii="Arial" w:hAnsi="Arial" w:cs="Arial"/>
        </w:rPr>
        <w:t xml:space="preserve"> for affordable housing and proposals for improvement, and will be of particular </w:t>
      </w:r>
      <w:r w:rsidR="00122CBD">
        <w:rPr>
          <w:rFonts w:ascii="Arial" w:hAnsi="Arial" w:cs="Arial"/>
        </w:rPr>
        <w:t>interest</w:t>
      </w:r>
      <w:r>
        <w:rPr>
          <w:rFonts w:ascii="Arial" w:hAnsi="Arial" w:cs="Arial"/>
        </w:rPr>
        <w:t xml:space="preserve">  to those on the </w:t>
      </w:r>
      <w:r w:rsidR="00122CBD">
        <w:rPr>
          <w:rFonts w:ascii="Arial" w:hAnsi="Arial" w:cs="Arial"/>
        </w:rPr>
        <w:t>list</w:t>
      </w:r>
      <w:r>
        <w:rPr>
          <w:rFonts w:ascii="Arial" w:hAnsi="Arial" w:cs="Arial"/>
        </w:rPr>
        <w:t xml:space="preserve"> of </w:t>
      </w:r>
      <w:r w:rsidR="00122CBD">
        <w:rPr>
          <w:rFonts w:ascii="Arial" w:hAnsi="Arial" w:cs="Arial"/>
        </w:rPr>
        <w:t>applicants</w:t>
      </w:r>
      <w:r>
        <w:rPr>
          <w:rFonts w:ascii="Arial" w:hAnsi="Arial" w:cs="Arial"/>
        </w:rPr>
        <w:t xml:space="preserve"> for Council accommodation,</w:t>
      </w:r>
    </w:p>
    <w:p w:rsidR="0031660C" w:rsidRDefault="0031660C" w:rsidP="0031660C">
      <w:pPr>
        <w:rPr>
          <w:rFonts w:ascii="Arial" w:hAnsi="Arial" w:cs="Arial"/>
        </w:rPr>
      </w:pPr>
    </w:p>
    <w:p w:rsidR="0031660C" w:rsidRDefault="0031660C" w:rsidP="0031660C">
      <w:pPr>
        <w:pStyle w:val="ListParagraph"/>
        <w:numPr>
          <w:ilvl w:val="0"/>
          <w:numId w:val="13"/>
        </w:numPr>
        <w:rPr>
          <w:rFonts w:ascii="Arial" w:hAnsi="Arial" w:cs="Arial"/>
        </w:rPr>
      </w:pPr>
      <w:r>
        <w:rPr>
          <w:rFonts w:ascii="Arial" w:hAnsi="Arial" w:cs="Arial"/>
        </w:rPr>
        <w:t xml:space="preserve">An update of </w:t>
      </w:r>
      <w:r w:rsidR="00122CBD">
        <w:rPr>
          <w:rFonts w:ascii="Arial" w:hAnsi="Arial" w:cs="Arial"/>
        </w:rPr>
        <w:t>the</w:t>
      </w:r>
      <w:r>
        <w:rPr>
          <w:rFonts w:ascii="Arial" w:hAnsi="Arial" w:cs="Arial"/>
        </w:rPr>
        <w:t xml:space="preserve"> new system of an elected Police and Crime Commissioner (PCC) for Wiltshire to replace the existing [Police Authority from 22</w:t>
      </w:r>
      <w:r w:rsidRPr="0031660C">
        <w:rPr>
          <w:rFonts w:ascii="Arial" w:hAnsi="Arial" w:cs="Arial"/>
          <w:vertAlign w:val="superscript"/>
        </w:rPr>
        <w:t>nd</w:t>
      </w:r>
      <w:r>
        <w:rPr>
          <w:rFonts w:ascii="Arial" w:hAnsi="Arial" w:cs="Arial"/>
        </w:rPr>
        <w:t xml:space="preserve"> November. The Chief Constable will continue to lead Wiltshire Police, but will be held </w:t>
      </w:r>
      <w:r w:rsidR="00122CBD">
        <w:rPr>
          <w:rFonts w:ascii="Arial" w:hAnsi="Arial" w:cs="Arial"/>
        </w:rPr>
        <w:t>accountable</w:t>
      </w:r>
      <w:r>
        <w:rPr>
          <w:rFonts w:ascii="Arial" w:hAnsi="Arial" w:cs="Arial"/>
        </w:rPr>
        <w:t xml:space="preserve"> to the elected PCC who will represent the interests of local people.</w:t>
      </w:r>
    </w:p>
    <w:p w:rsidR="0031660C" w:rsidRPr="0031660C" w:rsidRDefault="0031660C" w:rsidP="0031660C">
      <w:pPr>
        <w:pStyle w:val="ListParagraph"/>
        <w:rPr>
          <w:rFonts w:ascii="Arial" w:hAnsi="Arial" w:cs="Arial"/>
        </w:rPr>
      </w:pPr>
    </w:p>
    <w:p w:rsidR="0031660C" w:rsidRDefault="0031660C" w:rsidP="0031660C">
      <w:pPr>
        <w:pStyle w:val="ListParagraph"/>
        <w:numPr>
          <w:ilvl w:val="0"/>
          <w:numId w:val="13"/>
        </w:numPr>
        <w:rPr>
          <w:rFonts w:ascii="Arial" w:hAnsi="Arial" w:cs="Arial"/>
        </w:rPr>
      </w:pPr>
      <w:r>
        <w:rPr>
          <w:rFonts w:ascii="Arial" w:hAnsi="Arial" w:cs="Arial"/>
        </w:rPr>
        <w:t xml:space="preserve">The election for the new Wiltshire Crime and Police </w:t>
      </w:r>
      <w:r w:rsidR="00122CBD">
        <w:rPr>
          <w:rFonts w:ascii="Arial" w:hAnsi="Arial" w:cs="Arial"/>
        </w:rPr>
        <w:t>Commissioner</w:t>
      </w:r>
      <w:r>
        <w:rPr>
          <w:rFonts w:ascii="Arial" w:hAnsi="Arial" w:cs="Arial"/>
        </w:rPr>
        <w:t xml:space="preserve"> will be November 15</w:t>
      </w:r>
      <w:r w:rsidRPr="0031660C">
        <w:rPr>
          <w:rFonts w:ascii="Arial" w:hAnsi="Arial" w:cs="Arial"/>
          <w:vertAlign w:val="superscript"/>
        </w:rPr>
        <w:t>th</w:t>
      </w:r>
      <w:r>
        <w:rPr>
          <w:rFonts w:ascii="Arial" w:hAnsi="Arial" w:cs="Arial"/>
        </w:rPr>
        <w:t xml:space="preserve"> 2012.</w:t>
      </w:r>
    </w:p>
    <w:p w:rsidR="0031660C" w:rsidRPr="0031660C" w:rsidRDefault="0031660C" w:rsidP="0031660C">
      <w:pPr>
        <w:pStyle w:val="ListParagraph"/>
        <w:rPr>
          <w:rFonts w:ascii="Arial" w:hAnsi="Arial" w:cs="Arial"/>
        </w:rPr>
      </w:pPr>
    </w:p>
    <w:p w:rsidR="0031660C" w:rsidRDefault="0031660C" w:rsidP="0031660C">
      <w:pPr>
        <w:ind w:left="720" w:hanging="390"/>
        <w:rPr>
          <w:rFonts w:ascii="Arial" w:hAnsi="Arial" w:cs="Arial"/>
        </w:rPr>
      </w:pPr>
      <w:r>
        <w:rPr>
          <w:rFonts w:ascii="Arial" w:hAnsi="Arial" w:cs="Arial"/>
        </w:rPr>
        <w:t>A question to Cllr Howard was:</w:t>
      </w:r>
    </w:p>
    <w:p w:rsidR="0031660C" w:rsidRDefault="0031660C" w:rsidP="0031660C">
      <w:pPr>
        <w:ind w:left="720" w:hanging="390"/>
        <w:rPr>
          <w:rFonts w:ascii="Arial" w:hAnsi="Arial" w:cs="Arial"/>
        </w:rPr>
      </w:pPr>
      <w:r>
        <w:rPr>
          <w:rFonts w:ascii="Arial" w:hAnsi="Arial" w:cs="Arial"/>
        </w:rPr>
        <w:t xml:space="preserve"> </w:t>
      </w:r>
      <w:r>
        <w:rPr>
          <w:rFonts w:ascii="Arial" w:hAnsi="Arial" w:cs="Arial"/>
        </w:rPr>
        <w:tab/>
        <w:t>How will the PCC be held to account?</w:t>
      </w:r>
    </w:p>
    <w:p w:rsidR="0031660C" w:rsidRDefault="002B75F4" w:rsidP="0031660C">
      <w:pPr>
        <w:ind w:left="720" w:hanging="390"/>
        <w:rPr>
          <w:rFonts w:ascii="Arial" w:hAnsi="Arial" w:cs="Arial"/>
        </w:rPr>
      </w:pPr>
      <w:r>
        <w:rPr>
          <w:rFonts w:ascii="Arial" w:hAnsi="Arial" w:cs="Arial"/>
        </w:rPr>
        <w:tab/>
        <w:t xml:space="preserve"> The PCC will be h</w:t>
      </w:r>
      <w:r w:rsidR="0031660C">
        <w:rPr>
          <w:rFonts w:ascii="Arial" w:hAnsi="Arial" w:cs="Arial"/>
        </w:rPr>
        <w:t xml:space="preserve">eld to account by </w:t>
      </w:r>
      <w:r>
        <w:rPr>
          <w:rFonts w:ascii="Arial" w:hAnsi="Arial" w:cs="Arial"/>
        </w:rPr>
        <w:t xml:space="preserve">the </w:t>
      </w:r>
      <w:r w:rsidR="0031660C">
        <w:rPr>
          <w:rFonts w:ascii="Arial" w:hAnsi="Arial" w:cs="Arial"/>
        </w:rPr>
        <w:t xml:space="preserve">Police and Crime Panel. </w:t>
      </w:r>
      <w:r w:rsidR="00122CBD">
        <w:rPr>
          <w:rFonts w:ascii="Arial" w:hAnsi="Arial" w:cs="Arial"/>
        </w:rPr>
        <w:t xml:space="preserve">Cllr Howard advised that he is a member, and they have the power to sack the commissioner. </w:t>
      </w:r>
      <w:r w:rsidR="0031660C">
        <w:rPr>
          <w:rFonts w:ascii="Arial" w:hAnsi="Arial" w:cs="Arial"/>
        </w:rPr>
        <w:t xml:space="preserve">The duration of the term is 4 years. </w:t>
      </w:r>
    </w:p>
    <w:p w:rsidR="0031660C" w:rsidRPr="0031660C" w:rsidRDefault="0031660C" w:rsidP="0031660C">
      <w:pPr>
        <w:rPr>
          <w:rFonts w:ascii="Arial" w:hAnsi="Arial" w:cs="Arial"/>
        </w:rPr>
      </w:pPr>
    </w:p>
    <w:p w:rsidR="0031660C" w:rsidRPr="0031660C" w:rsidRDefault="0031660C" w:rsidP="0031660C">
      <w:pPr>
        <w:pStyle w:val="ListParagraph"/>
        <w:rPr>
          <w:rFonts w:ascii="Arial" w:hAnsi="Arial" w:cs="Arial"/>
        </w:rPr>
      </w:pPr>
    </w:p>
    <w:p w:rsidR="0031660C" w:rsidRPr="0031660C" w:rsidRDefault="0031660C" w:rsidP="0031660C">
      <w:pPr>
        <w:rPr>
          <w:rFonts w:ascii="Arial" w:hAnsi="Arial" w:cs="Arial"/>
          <w:b/>
        </w:rPr>
      </w:pPr>
      <w:r w:rsidRPr="0031660C">
        <w:rPr>
          <w:rFonts w:ascii="Arial" w:hAnsi="Arial" w:cs="Arial"/>
          <w:b/>
        </w:rPr>
        <w:t>Wiltshire Police – PC Michael Bayliss</w:t>
      </w:r>
    </w:p>
    <w:p w:rsidR="0031660C" w:rsidRDefault="0031660C" w:rsidP="0031660C">
      <w:pPr>
        <w:rPr>
          <w:rFonts w:ascii="Arial" w:hAnsi="Arial" w:cs="Arial"/>
        </w:rPr>
      </w:pPr>
    </w:p>
    <w:p w:rsidR="001811BA" w:rsidRDefault="0031660C" w:rsidP="0031660C">
      <w:pPr>
        <w:rPr>
          <w:rFonts w:ascii="Arial" w:hAnsi="Arial" w:cs="Arial"/>
        </w:rPr>
      </w:pPr>
      <w:r>
        <w:rPr>
          <w:rFonts w:ascii="Arial" w:hAnsi="Arial" w:cs="Arial"/>
        </w:rPr>
        <w:t>PC Bayliss reported that 2000litres of oil had been stolen from Gammons Farm.</w:t>
      </w:r>
    </w:p>
    <w:p w:rsidR="0031660C" w:rsidRDefault="0031660C" w:rsidP="0031660C">
      <w:pPr>
        <w:rPr>
          <w:rFonts w:ascii="Arial" w:hAnsi="Arial" w:cs="Arial"/>
        </w:rPr>
      </w:pPr>
    </w:p>
    <w:p w:rsidR="00B53FBE" w:rsidRDefault="0031660C" w:rsidP="00B53FBE">
      <w:pPr>
        <w:rPr>
          <w:rFonts w:ascii="Arial" w:hAnsi="Arial" w:cs="Arial"/>
        </w:rPr>
      </w:pPr>
      <w:r>
        <w:rPr>
          <w:rFonts w:ascii="Arial" w:hAnsi="Arial" w:cs="Arial"/>
        </w:rPr>
        <w:t>PC Bayliss enquired whether the deaths of two children and an adult in Tidworth had affected the Chutes.</w:t>
      </w:r>
    </w:p>
    <w:p w:rsidR="00B53FBE" w:rsidRDefault="00B53FBE" w:rsidP="00B53FBE">
      <w:pPr>
        <w:rPr>
          <w:rFonts w:ascii="Arial" w:hAnsi="Arial" w:cs="Arial"/>
        </w:rPr>
      </w:pPr>
    </w:p>
    <w:p w:rsidR="001811BA" w:rsidRDefault="00B53FBE" w:rsidP="00B53FBE">
      <w:pPr>
        <w:rPr>
          <w:rFonts w:ascii="Arial" w:hAnsi="Arial" w:cs="Arial"/>
        </w:rPr>
      </w:pPr>
      <w:r>
        <w:rPr>
          <w:rFonts w:ascii="Arial" w:hAnsi="Arial" w:cs="Arial"/>
        </w:rPr>
        <w:t xml:space="preserve">PC Bayliss was asked for an update on the Chute </w:t>
      </w:r>
      <w:r w:rsidR="001811BA">
        <w:rPr>
          <w:rFonts w:ascii="Arial" w:hAnsi="Arial" w:cs="Arial"/>
        </w:rPr>
        <w:t>Causeway incident</w:t>
      </w:r>
      <w:r>
        <w:rPr>
          <w:rFonts w:ascii="Arial" w:hAnsi="Arial" w:cs="Arial"/>
        </w:rPr>
        <w:t xml:space="preserve"> reported at the last meeting. PC Bayliss did not have an </w:t>
      </w:r>
      <w:r w:rsidR="00122CBD">
        <w:rPr>
          <w:rFonts w:ascii="Arial" w:hAnsi="Arial" w:cs="Arial"/>
        </w:rPr>
        <w:t>update or</w:t>
      </w:r>
      <w:r w:rsidR="001811BA">
        <w:rPr>
          <w:rFonts w:ascii="Arial" w:hAnsi="Arial" w:cs="Arial"/>
        </w:rPr>
        <w:t xml:space="preserve"> further information.</w:t>
      </w:r>
    </w:p>
    <w:p w:rsidR="001811BA" w:rsidRDefault="001811BA" w:rsidP="005F4940">
      <w:pPr>
        <w:ind w:left="720" w:hanging="390"/>
        <w:rPr>
          <w:rFonts w:ascii="Arial" w:hAnsi="Arial" w:cs="Arial"/>
        </w:rPr>
      </w:pPr>
    </w:p>
    <w:p w:rsidR="001811BA" w:rsidRDefault="001811BA" w:rsidP="005F4940">
      <w:pPr>
        <w:ind w:left="720" w:hanging="390"/>
        <w:rPr>
          <w:rFonts w:ascii="Arial" w:hAnsi="Arial" w:cs="Arial"/>
        </w:rPr>
      </w:pPr>
    </w:p>
    <w:p w:rsidR="00FC707C" w:rsidRDefault="00FC707C" w:rsidP="005F4940">
      <w:pPr>
        <w:ind w:left="720" w:hanging="390"/>
        <w:rPr>
          <w:rFonts w:ascii="Arial" w:hAnsi="Arial" w:cs="Arial"/>
        </w:rPr>
      </w:pPr>
    </w:p>
    <w:p w:rsidR="00FC707C" w:rsidRPr="00122CBD" w:rsidRDefault="00122CBD" w:rsidP="00FC707C">
      <w:pPr>
        <w:pStyle w:val="ListParagraph"/>
        <w:numPr>
          <w:ilvl w:val="0"/>
          <w:numId w:val="10"/>
        </w:numPr>
        <w:rPr>
          <w:rFonts w:ascii="Arial" w:hAnsi="Arial" w:cs="Arial"/>
          <w:b/>
        </w:rPr>
      </w:pPr>
      <w:r w:rsidRPr="00122CBD">
        <w:rPr>
          <w:rFonts w:ascii="Arial" w:hAnsi="Arial" w:cs="Arial"/>
          <w:b/>
        </w:rPr>
        <w:t xml:space="preserve">  CHILDREN’S PLAY AREA- KING GEORGE FIELD</w:t>
      </w:r>
    </w:p>
    <w:p w:rsidR="00B53FBE" w:rsidRDefault="00B53FBE" w:rsidP="00B53FBE">
      <w:pPr>
        <w:rPr>
          <w:rFonts w:ascii="Arial" w:hAnsi="Arial" w:cs="Arial"/>
        </w:rPr>
      </w:pPr>
    </w:p>
    <w:p w:rsidR="00B53FBE" w:rsidRPr="00B53FBE" w:rsidRDefault="00B53FBE" w:rsidP="00B53FBE">
      <w:pPr>
        <w:rPr>
          <w:rFonts w:ascii="Arial" w:hAnsi="Arial" w:cs="Arial"/>
        </w:rPr>
      </w:pPr>
      <w:r>
        <w:rPr>
          <w:rFonts w:ascii="Arial" w:hAnsi="Arial" w:cs="Arial"/>
        </w:rPr>
        <w:lastRenderedPageBreak/>
        <w:t>The Clerk advised that a small group of parents were looking at the cost of refurbishing the Children’s play area on the King George Field. The clerk had requested an outline of the proposal and associated co</w:t>
      </w:r>
      <w:r w:rsidR="00B56877">
        <w:rPr>
          <w:rFonts w:ascii="Arial" w:hAnsi="Arial" w:cs="Arial"/>
        </w:rPr>
        <w:t>sts so that a potential grant could be applied for,</w:t>
      </w:r>
      <w:r>
        <w:rPr>
          <w:rFonts w:ascii="Arial" w:hAnsi="Arial" w:cs="Arial"/>
        </w:rPr>
        <w:t xml:space="preserve"> but this had not been received.</w:t>
      </w:r>
    </w:p>
    <w:p w:rsidR="00FC707C" w:rsidRPr="00FC707C" w:rsidRDefault="00FC707C" w:rsidP="00FC707C">
      <w:pPr>
        <w:pStyle w:val="ListParagraph"/>
        <w:ind w:left="600"/>
        <w:rPr>
          <w:rFonts w:ascii="Arial" w:hAnsi="Arial" w:cs="Arial"/>
        </w:rPr>
      </w:pPr>
    </w:p>
    <w:p w:rsidR="00B40055" w:rsidRPr="009E0747" w:rsidRDefault="00B40055" w:rsidP="00B40055">
      <w:pPr>
        <w:rPr>
          <w:rFonts w:ascii="Arial" w:hAnsi="Arial" w:cs="Arial"/>
          <w:color w:val="0000FF"/>
        </w:rPr>
      </w:pPr>
    </w:p>
    <w:p w:rsidR="00852ACB" w:rsidRPr="00122CBD" w:rsidRDefault="00122CBD" w:rsidP="00FC707C">
      <w:pPr>
        <w:pStyle w:val="ListParagraph"/>
        <w:widowControl w:val="0"/>
        <w:numPr>
          <w:ilvl w:val="0"/>
          <w:numId w:val="10"/>
        </w:numPr>
        <w:overflowPunct w:val="0"/>
        <w:autoSpaceDE w:val="0"/>
        <w:autoSpaceDN w:val="0"/>
        <w:adjustRightInd w:val="0"/>
        <w:textAlignment w:val="baseline"/>
        <w:rPr>
          <w:rFonts w:ascii="Arial" w:hAnsi="Arial" w:cs="Arial"/>
          <w:b/>
        </w:rPr>
      </w:pPr>
      <w:r w:rsidRPr="00122CBD">
        <w:rPr>
          <w:rFonts w:ascii="Arial" w:hAnsi="Arial" w:cs="Arial"/>
          <w:b/>
        </w:rPr>
        <w:t xml:space="preserve">FINANCE </w:t>
      </w:r>
    </w:p>
    <w:p w:rsidR="00B40055" w:rsidRPr="009E0747" w:rsidRDefault="00B40055" w:rsidP="00B40055">
      <w:pPr>
        <w:widowControl w:val="0"/>
        <w:overflowPunct w:val="0"/>
        <w:autoSpaceDE w:val="0"/>
        <w:autoSpaceDN w:val="0"/>
        <w:adjustRightInd w:val="0"/>
        <w:ind w:left="720"/>
        <w:textAlignment w:val="baseline"/>
        <w:rPr>
          <w:rFonts w:ascii="Arial" w:hAnsi="Arial" w:cs="Arial"/>
        </w:rPr>
      </w:pPr>
    </w:p>
    <w:p w:rsidR="00B40055" w:rsidRDefault="00FC707C" w:rsidP="00DC7F35">
      <w:pPr>
        <w:widowControl w:val="0"/>
        <w:overflowPunct w:val="0"/>
        <w:autoSpaceDE w:val="0"/>
        <w:autoSpaceDN w:val="0"/>
        <w:adjustRightInd w:val="0"/>
        <w:ind w:left="720"/>
        <w:textAlignment w:val="baseline"/>
        <w:rPr>
          <w:rFonts w:ascii="Arial" w:hAnsi="Arial" w:cs="Arial"/>
        </w:rPr>
      </w:pPr>
      <w:r>
        <w:rPr>
          <w:rFonts w:ascii="Arial" w:hAnsi="Arial" w:cs="Arial"/>
        </w:rPr>
        <w:t>7</w:t>
      </w:r>
      <w:r w:rsidR="00DC7F35">
        <w:rPr>
          <w:rFonts w:ascii="Arial" w:hAnsi="Arial" w:cs="Arial"/>
        </w:rPr>
        <w:t>.1</w:t>
      </w:r>
      <w:r>
        <w:rPr>
          <w:rFonts w:ascii="Arial" w:hAnsi="Arial" w:cs="Arial"/>
        </w:rPr>
        <w:t xml:space="preserve"> </w:t>
      </w:r>
      <w:r w:rsidR="00834C0A" w:rsidRPr="00DC7F35">
        <w:rPr>
          <w:rFonts w:ascii="Arial" w:hAnsi="Arial" w:cs="Arial"/>
        </w:rPr>
        <w:t>To approve payment for July</w:t>
      </w:r>
      <w:r w:rsidR="00B40055" w:rsidRPr="00DC7F35">
        <w:rPr>
          <w:rFonts w:ascii="Arial" w:hAnsi="Arial" w:cs="Arial"/>
        </w:rPr>
        <w:t xml:space="preserve"> meeting Chute Village Hall</w:t>
      </w:r>
      <w:r w:rsidR="00852ACB" w:rsidRPr="00DC7F35">
        <w:rPr>
          <w:rFonts w:ascii="Arial" w:hAnsi="Arial" w:cs="Arial"/>
        </w:rPr>
        <w:t xml:space="preserve"> </w:t>
      </w:r>
      <w:r w:rsidR="00C27441" w:rsidRPr="00DC7F35">
        <w:rPr>
          <w:rFonts w:ascii="Arial" w:hAnsi="Arial" w:cs="Arial"/>
        </w:rPr>
        <w:t>£16</w:t>
      </w:r>
      <w:r w:rsidR="00EC0589" w:rsidRPr="00DC7F35">
        <w:rPr>
          <w:rFonts w:ascii="Arial" w:hAnsi="Arial" w:cs="Arial"/>
        </w:rPr>
        <w:t>.00</w:t>
      </w:r>
    </w:p>
    <w:p w:rsidR="00D56D53" w:rsidRDefault="00D56D53" w:rsidP="00DC7F35">
      <w:pPr>
        <w:widowControl w:val="0"/>
        <w:overflowPunct w:val="0"/>
        <w:autoSpaceDE w:val="0"/>
        <w:autoSpaceDN w:val="0"/>
        <w:adjustRightInd w:val="0"/>
        <w:ind w:left="720"/>
        <w:textAlignment w:val="baseline"/>
        <w:rPr>
          <w:rFonts w:ascii="Arial" w:hAnsi="Arial" w:cs="Arial"/>
        </w:rPr>
      </w:pPr>
    </w:p>
    <w:p w:rsidR="00B82306" w:rsidRDefault="00B53FBE" w:rsidP="00DC7F35">
      <w:pPr>
        <w:widowControl w:val="0"/>
        <w:overflowPunct w:val="0"/>
        <w:autoSpaceDE w:val="0"/>
        <w:autoSpaceDN w:val="0"/>
        <w:adjustRightInd w:val="0"/>
        <w:ind w:left="720"/>
        <w:textAlignment w:val="baseline"/>
        <w:rPr>
          <w:rFonts w:ascii="Arial" w:hAnsi="Arial" w:cs="Arial"/>
        </w:rPr>
      </w:pPr>
      <w:r>
        <w:rPr>
          <w:rFonts w:ascii="Arial" w:hAnsi="Arial" w:cs="Arial"/>
        </w:rPr>
        <w:t xml:space="preserve">Payment Proposed by </w:t>
      </w:r>
      <w:r w:rsidR="00B82306">
        <w:rPr>
          <w:rFonts w:ascii="Arial" w:hAnsi="Arial" w:cs="Arial"/>
        </w:rPr>
        <w:t>Cllr Sykes</w:t>
      </w:r>
      <w:r>
        <w:rPr>
          <w:rFonts w:ascii="Arial" w:hAnsi="Arial" w:cs="Arial"/>
        </w:rPr>
        <w:t xml:space="preserve"> seconded </w:t>
      </w:r>
      <w:r w:rsidR="00122CBD">
        <w:rPr>
          <w:rFonts w:ascii="Arial" w:hAnsi="Arial" w:cs="Arial"/>
        </w:rPr>
        <w:t>by Cllr</w:t>
      </w:r>
      <w:r w:rsidR="00B82306">
        <w:rPr>
          <w:rFonts w:ascii="Arial" w:hAnsi="Arial" w:cs="Arial"/>
        </w:rPr>
        <w:t xml:space="preserve"> Haines</w:t>
      </w:r>
    </w:p>
    <w:p w:rsidR="00B53FBE" w:rsidRDefault="00B53FBE" w:rsidP="00DC7F35">
      <w:pPr>
        <w:widowControl w:val="0"/>
        <w:overflowPunct w:val="0"/>
        <w:autoSpaceDE w:val="0"/>
        <w:autoSpaceDN w:val="0"/>
        <w:adjustRightInd w:val="0"/>
        <w:ind w:left="720"/>
        <w:textAlignment w:val="baseline"/>
        <w:rPr>
          <w:rFonts w:ascii="Arial" w:hAnsi="Arial" w:cs="Arial"/>
        </w:rPr>
      </w:pPr>
    </w:p>
    <w:p w:rsidR="00B53FBE" w:rsidRDefault="00B53FBE" w:rsidP="00B53FBE">
      <w:pPr>
        <w:widowControl w:val="0"/>
        <w:overflowPunct w:val="0"/>
        <w:autoSpaceDE w:val="0"/>
        <w:autoSpaceDN w:val="0"/>
        <w:adjustRightInd w:val="0"/>
        <w:ind w:left="720"/>
        <w:textAlignment w:val="baseline"/>
        <w:rPr>
          <w:rFonts w:ascii="Arial" w:hAnsi="Arial" w:cs="Arial"/>
        </w:rPr>
      </w:pPr>
      <w:r>
        <w:rPr>
          <w:rFonts w:ascii="Arial" w:hAnsi="Arial" w:cs="Arial"/>
        </w:rPr>
        <w:t xml:space="preserve">The RFO advised that payments made for the Queens Jubilee Celebrations were vat recoverable and duty bound to speak to Wiltshire Council. </w:t>
      </w:r>
    </w:p>
    <w:p w:rsidR="00B53FBE" w:rsidRDefault="00B53FBE" w:rsidP="00B53FBE">
      <w:pPr>
        <w:widowControl w:val="0"/>
        <w:overflowPunct w:val="0"/>
        <w:autoSpaceDE w:val="0"/>
        <w:autoSpaceDN w:val="0"/>
        <w:adjustRightInd w:val="0"/>
        <w:ind w:left="720"/>
        <w:textAlignment w:val="baseline"/>
        <w:rPr>
          <w:rFonts w:ascii="Arial" w:hAnsi="Arial" w:cs="Arial"/>
        </w:rPr>
      </w:pPr>
    </w:p>
    <w:p w:rsidR="00B53FBE" w:rsidRDefault="00B53FBE" w:rsidP="00B53FBE">
      <w:pPr>
        <w:widowControl w:val="0"/>
        <w:overflowPunct w:val="0"/>
        <w:autoSpaceDE w:val="0"/>
        <w:autoSpaceDN w:val="0"/>
        <w:adjustRightInd w:val="0"/>
        <w:ind w:left="720"/>
        <w:textAlignment w:val="baseline"/>
        <w:rPr>
          <w:rFonts w:ascii="Arial" w:hAnsi="Arial" w:cs="Arial"/>
        </w:rPr>
      </w:pPr>
      <w:r>
        <w:rPr>
          <w:rFonts w:ascii="Arial" w:hAnsi="Arial" w:cs="Arial"/>
        </w:rPr>
        <w:t>The annual audit had been accepted and the returns to be published.</w:t>
      </w:r>
    </w:p>
    <w:p w:rsidR="00B53FBE" w:rsidRDefault="00B53FBE" w:rsidP="00B53FBE">
      <w:pPr>
        <w:widowControl w:val="0"/>
        <w:overflowPunct w:val="0"/>
        <w:autoSpaceDE w:val="0"/>
        <w:autoSpaceDN w:val="0"/>
        <w:adjustRightInd w:val="0"/>
        <w:ind w:left="720"/>
        <w:textAlignment w:val="baseline"/>
        <w:rPr>
          <w:rFonts w:ascii="Arial" w:hAnsi="Arial" w:cs="Arial"/>
        </w:rPr>
      </w:pPr>
      <w:r>
        <w:rPr>
          <w:rFonts w:ascii="Arial" w:hAnsi="Arial" w:cs="Arial"/>
        </w:rPr>
        <w:t>Clerk to action</w:t>
      </w:r>
    </w:p>
    <w:p w:rsidR="00B53FBE" w:rsidRPr="00DC7F35" w:rsidRDefault="00B53FBE" w:rsidP="00DC7F35">
      <w:pPr>
        <w:widowControl w:val="0"/>
        <w:overflowPunct w:val="0"/>
        <w:autoSpaceDE w:val="0"/>
        <w:autoSpaceDN w:val="0"/>
        <w:adjustRightInd w:val="0"/>
        <w:ind w:left="720"/>
        <w:textAlignment w:val="baseline"/>
        <w:rPr>
          <w:rFonts w:ascii="Arial" w:hAnsi="Arial" w:cs="Arial"/>
        </w:rPr>
      </w:pPr>
    </w:p>
    <w:p w:rsidR="00E8334C" w:rsidRPr="009E0747" w:rsidRDefault="00E8334C">
      <w:pPr>
        <w:rPr>
          <w:rFonts w:ascii="Arial" w:hAnsi="Arial" w:cs="Arial"/>
        </w:rPr>
      </w:pPr>
    </w:p>
    <w:p w:rsidR="00D046AE" w:rsidRPr="00122CBD" w:rsidRDefault="00122CBD" w:rsidP="00FC707C">
      <w:pPr>
        <w:pStyle w:val="ListParagraph"/>
        <w:numPr>
          <w:ilvl w:val="0"/>
          <w:numId w:val="10"/>
        </w:numPr>
        <w:rPr>
          <w:rFonts w:ascii="Arial" w:hAnsi="Arial" w:cs="Arial"/>
          <w:b/>
        </w:rPr>
      </w:pPr>
      <w:r w:rsidRPr="00122CBD">
        <w:rPr>
          <w:rFonts w:ascii="Arial" w:hAnsi="Arial" w:cs="Arial"/>
          <w:b/>
        </w:rPr>
        <w:t xml:space="preserve">PLANNING APPLICATIONS.- TO RECEIVE, CONSIDER AND COMMENT ON PLANNING APPLICATIONS AS RECEIVED FROM WILTSHIRE COUNCIL. </w:t>
      </w:r>
    </w:p>
    <w:p w:rsidR="00B40055" w:rsidRPr="005F4940" w:rsidRDefault="00B40055" w:rsidP="00B40055">
      <w:pPr>
        <w:rPr>
          <w:rFonts w:ascii="Arial" w:hAnsi="Arial" w:cs="Arial"/>
        </w:rPr>
      </w:pPr>
    </w:p>
    <w:p w:rsidR="005F4940" w:rsidRDefault="00AA1A15" w:rsidP="00AA1A15">
      <w:pPr>
        <w:ind w:left="720"/>
        <w:rPr>
          <w:rFonts w:ascii="Arial" w:hAnsi="Arial" w:cs="Arial"/>
        </w:rPr>
      </w:pPr>
      <w:r>
        <w:rPr>
          <w:rFonts w:ascii="Arial" w:hAnsi="Arial" w:cs="Arial"/>
        </w:rPr>
        <w:t>8.1</w:t>
      </w:r>
      <w:r>
        <w:rPr>
          <w:rFonts w:ascii="Arial" w:hAnsi="Arial" w:cs="Arial"/>
        </w:rPr>
        <w:tab/>
      </w:r>
      <w:r w:rsidR="00834C0A" w:rsidRPr="00AA1A15">
        <w:rPr>
          <w:rFonts w:ascii="Arial" w:hAnsi="Arial" w:cs="Arial"/>
        </w:rPr>
        <w:t>E</w:t>
      </w:r>
      <w:r w:rsidR="005F4940" w:rsidRPr="00AA1A15">
        <w:rPr>
          <w:rFonts w:ascii="Arial" w:hAnsi="Arial" w:cs="Arial"/>
        </w:rPr>
        <w:t>/11/0656/FUL  Longview. Change of use of Agricultural land to Garden. Regrading of Land to the South and West of dwelling</w:t>
      </w:r>
      <w:r w:rsidR="00110C85">
        <w:rPr>
          <w:rFonts w:ascii="Arial" w:hAnsi="Arial" w:cs="Arial"/>
        </w:rPr>
        <w:t>.</w:t>
      </w:r>
    </w:p>
    <w:p w:rsidR="00110C85" w:rsidRDefault="00110C85" w:rsidP="00AA1A15">
      <w:pPr>
        <w:ind w:left="720"/>
        <w:rPr>
          <w:rFonts w:ascii="Arial" w:hAnsi="Arial" w:cs="Arial"/>
        </w:rPr>
      </w:pPr>
    </w:p>
    <w:p w:rsidR="00110C85" w:rsidRPr="00AA1A15" w:rsidRDefault="002B75F4" w:rsidP="00AA1A15">
      <w:pPr>
        <w:ind w:left="720"/>
        <w:rPr>
          <w:rFonts w:ascii="Arial" w:hAnsi="Arial" w:cs="Arial"/>
        </w:rPr>
      </w:pPr>
      <w:r>
        <w:rPr>
          <w:rFonts w:ascii="Arial" w:hAnsi="Arial" w:cs="Arial"/>
        </w:rPr>
        <w:t>This application</w:t>
      </w:r>
      <w:r w:rsidR="00B53FBE">
        <w:rPr>
          <w:rFonts w:ascii="Arial" w:hAnsi="Arial" w:cs="Arial"/>
        </w:rPr>
        <w:t xml:space="preserve"> was supported and proposed by Cllr Sykes and seconded by Cllr</w:t>
      </w:r>
      <w:r w:rsidR="00110C85">
        <w:rPr>
          <w:rFonts w:ascii="Arial" w:hAnsi="Arial" w:cs="Arial"/>
        </w:rPr>
        <w:t xml:space="preserve"> Haines</w:t>
      </w:r>
    </w:p>
    <w:tbl>
      <w:tblPr>
        <w:tblW w:w="0" w:type="auto"/>
        <w:tblCellSpacing w:w="15" w:type="dxa"/>
        <w:tblCellMar>
          <w:top w:w="60" w:type="dxa"/>
          <w:left w:w="60" w:type="dxa"/>
          <w:bottom w:w="60" w:type="dxa"/>
          <w:right w:w="60" w:type="dxa"/>
        </w:tblCellMar>
        <w:tblLook w:val="04A0" w:firstRow="1" w:lastRow="0" w:firstColumn="1" w:lastColumn="0" w:noHBand="0" w:noVBand="1"/>
        <w:tblDescription w:val="Results of the Undecided Applications Search"/>
      </w:tblPr>
      <w:tblGrid>
        <w:gridCol w:w="171"/>
        <w:gridCol w:w="171"/>
      </w:tblGrid>
      <w:tr w:rsidR="005F4940" w:rsidRPr="005F4940" w:rsidTr="005F4940">
        <w:trPr>
          <w:tblCellSpacing w:w="15" w:type="dxa"/>
        </w:trPr>
        <w:tc>
          <w:tcPr>
            <w:tcW w:w="0" w:type="auto"/>
            <w:vAlign w:val="center"/>
          </w:tcPr>
          <w:p w:rsidR="005F4940" w:rsidRPr="005F4940" w:rsidRDefault="005F4940"/>
        </w:tc>
        <w:tc>
          <w:tcPr>
            <w:tcW w:w="0" w:type="auto"/>
            <w:vAlign w:val="center"/>
          </w:tcPr>
          <w:p w:rsidR="005F4940" w:rsidRPr="005F4940" w:rsidRDefault="005F4940"/>
        </w:tc>
      </w:tr>
    </w:tbl>
    <w:p w:rsidR="001C6D13" w:rsidRDefault="00AA1A15" w:rsidP="00AA1A15">
      <w:pPr>
        <w:pStyle w:val="ListParagraph"/>
        <w:numPr>
          <w:ilvl w:val="1"/>
          <w:numId w:val="11"/>
        </w:numPr>
        <w:rPr>
          <w:rFonts w:ascii="Arial" w:hAnsi="Arial" w:cs="Arial"/>
        </w:rPr>
      </w:pPr>
      <w:r>
        <w:rPr>
          <w:rFonts w:ascii="Arial" w:hAnsi="Arial" w:cs="Arial"/>
        </w:rPr>
        <w:t xml:space="preserve">      </w:t>
      </w:r>
      <w:r w:rsidR="005F4940" w:rsidRPr="00AA1A15">
        <w:rPr>
          <w:rFonts w:ascii="Arial" w:hAnsi="Arial" w:cs="Arial"/>
        </w:rPr>
        <w:t xml:space="preserve">E/12/1071/FUL Erection of single dwelling to Prospect Cottages </w:t>
      </w:r>
    </w:p>
    <w:p w:rsidR="00244E42" w:rsidRDefault="00244E42" w:rsidP="00244E42">
      <w:pPr>
        <w:ind w:left="720"/>
        <w:rPr>
          <w:rFonts w:ascii="Arial" w:hAnsi="Arial" w:cs="Arial"/>
        </w:rPr>
      </w:pPr>
    </w:p>
    <w:p w:rsidR="00244E42" w:rsidRDefault="00244E42" w:rsidP="00244E42">
      <w:pPr>
        <w:ind w:left="720"/>
        <w:rPr>
          <w:rFonts w:ascii="Arial" w:hAnsi="Arial" w:cs="Arial"/>
        </w:rPr>
      </w:pPr>
      <w:r>
        <w:rPr>
          <w:rFonts w:ascii="Arial" w:hAnsi="Arial" w:cs="Arial"/>
        </w:rPr>
        <w:t xml:space="preserve">Cllr Howard explained that he had spoken to </w:t>
      </w:r>
      <w:r w:rsidR="00B53FBE">
        <w:rPr>
          <w:rFonts w:ascii="Arial" w:hAnsi="Arial" w:cs="Arial"/>
        </w:rPr>
        <w:t xml:space="preserve">the </w:t>
      </w:r>
      <w:r>
        <w:rPr>
          <w:rFonts w:ascii="Arial" w:hAnsi="Arial" w:cs="Arial"/>
        </w:rPr>
        <w:t>plannin</w:t>
      </w:r>
      <w:r w:rsidR="00B53FBE">
        <w:rPr>
          <w:rFonts w:ascii="Arial" w:hAnsi="Arial" w:cs="Arial"/>
        </w:rPr>
        <w:t xml:space="preserve">g officer and her view is that </w:t>
      </w:r>
      <w:r>
        <w:rPr>
          <w:rFonts w:ascii="Arial" w:hAnsi="Arial" w:cs="Arial"/>
        </w:rPr>
        <w:t>it does not comply wi</w:t>
      </w:r>
      <w:r w:rsidR="00B53FBE">
        <w:rPr>
          <w:rFonts w:ascii="Arial" w:hAnsi="Arial" w:cs="Arial"/>
        </w:rPr>
        <w:t xml:space="preserve">th H24. </w:t>
      </w:r>
      <w:r w:rsidR="00122CBD">
        <w:rPr>
          <w:rFonts w:ascii="Arial" w:hAnsi="Arial" w:cs="Arial"/>
        </w:rPr>
        <w:t xml:space="preserve">A decision would not be made until the end of consultation period. </w:t>
      </w:r>
      <w:r>
        <w:rPr>
          <w:rFonts w:ascii="Arial" w:hAnsi="Arial" w:cs="Arial"/>
        </w:rPr>
        <w:t xml:space="preserve">Cllr </w:t>
      </w:r>
      <w:r w:rsidR="00122CBD">
        <w:rPr>
          <w:rFonts w:ascii="Arial" w:hAnsi="Arial" w:cs="Arial"/>
        </w:rPr>
        <w:t>Howard requested</w:t>
      </w:r>
      <w:r w:rsidR="002B75F4">
        <w:rPr>
          <w:rFonts w:ascii="Arial" w:hAnsi="Arial" w:cs="Arial"/>
        </w:rPr>
        <w:t xml:space="preserve"> the view of the Parish Council.</w:t>
      </w:r>
      <w:r>
        <w:rPr>
          <w:rFonts w:ascii="Arial" w:hAnsi="Arial" w:cs="Arial"/>
        </w:rPr>
        <w:t xml:space="preserve"> </w:t>
      </w:r>
    </w:p>
    <w:p w:rsidR="00244E42" w:rsidRDefault="00244E42" w:rsidP="00244E42">
      <w:pPr>
        <w:ind w:left="720"/>
        <w:rPr>
          <w:rFonts w:ascii="Arial" w:hAnsi="Arial" w:cs="Arial"/>
        </w:rPr>
      </w:pPr>
    </w:p>
    <w:p w:rsidR="00B53FBE" w:rsidRDefault="00B53FBE" w:rsidP="00244E42">
      <w:pPr>
        <w:ind w:left="720"/>
        <w:rPr>
          <w:rFonts w:ascii="Arial" w:hAnsi="Arial" w:cs="Arial"/>
        </w:rPr>
      </w:pPr>
      <w:r>
        <w:rPr>
          <w:rFonts w:ascii="Arial" w:hAnsi="Arial" w:cs="Arial"/>
        </w:rPr>
        <w:t>Two members</w:t>
      </w:r>
      <w:r w:rsidR="004816A0">
        <w:rPr>
          <w:rFonts w:ascii="Arial" w:hAnsi="Arial" w:cs="Arial"/>
        </w:rPr>
        <w:t xml:space="preserve"> of the public asked to speak with</w:t>
      </w:r>
      <w:r>
        <w:rPr>
          <w:rFonts w:ascii="Arial" w:hAnsi="Arial" w:cs="Arial"/>
        </w:rPr>
        <w:t xml:space="preserve"> </w:t>
      </w:r>
      <w:r w:rsidR="002B75F4">
        <w:rPr>
          <w:rFonts w:ascii="Arial" w:hAnsi="Arial" w:cs="Arial"/>
        </w:rPr>
        <w:t>objections</w:t>
      </w:r>
      <w:r>
        <w:rPr>
          <w:rFonts w:ascii="Arial" w:hAnsi="Arial" w:cs="Arial"/>
        </w:rPr>
        <w:t xml:space="preserve"> to the application</w:t>
      </w:r>
      <w:r w:rsidR="004816A0">
        <w:rPr>
          <w:rFonts w:ascii="Arial" w:hAnsi="Arial" w:cs="Arial"/>
        </w:rPr>
        <w:t>. This was granted as follows:</w:t>
      </w:r>
    </w:p>
    <w:p w:rsidR="00B53FBE" w:rsidRDefault="00B53FBE" w:rsidP="00244E42">
      <w:pPr>
        <w:ind w:left="720"/>
        <w:rPr>
          <w:rFonts w:ascii="Arial" w:hAnsi="Arial" w:cs="Arial"/>
        </w:rPr>
      </w:pPr>
    </w:p>
    <w:p w:rsidR="00244E42" w:rsidRDefault="00B53FBE" w:rsidP="00244E42">
      <w:pPr>
        <w:ind w:left="720"/>
        <w:rPr>
          <w:rFonts w:ascii="Arial" w:hAnsi="Arial" w:cs="Arial"/>
        </w:rPr>
      </w:pPr>
      <w:r>
        <w:rPr>
          <w:rFonts w:ascii="Arial" w:hAnsi="Arial" w:cs="Arial"/>
        </w:rPr>
        <w:t>No consultation from the applicant had been made</w:t>
      </w:r>
      <w:r w:rsidR="002C704D">
        <w:rPr>
          <w:rFonts w:ascii="Arial" w:hAnsi="Arial" w:cs="Arial"/>
        </w:rPr>
        <w:t xml:space="preserve"> with neighbouring property owners</w:t>
      </w:r>
      <w:r>
        <w:rPr>
          <w:rFonts w:ascii="Arial" w:hAnsi="Arial" w:cs="Arial"/>
        </w:rPr>
        <w:t xml:space="preserve">. </w:t>
      </w:r>
      <w:r w:rsidR="00122CBD">
        <w:rPr>
          <w:rFonts w:ascii="Arial" w:hAnsi="Arial" w:cs="Arial"/>
        </w:rPr>
        <w:t>Ideas had been requested from the land owners for discussion, which did not happen and the first knowledge of the application was when received from Wiltshire Council planning department.</w:t>
      </w:r>
    </w:p>
    <w:p w:rsidR="00244E42" w:rsidRDefault="00244E42" w:rsidP="00244E42">
      <w:pPr>
        <w:ind w:left="720"/>
        <w:rPr>
          <w:rFonts w:ascii="Arial" w:hAnsi="Arial" w:cs="Arial"/>
        </w:rPr>
      </w:pPr>
    </w:p>
    <w:p w:rsidR="002C704D" w:rsidRDefault="002C704D" w:rsidP="00244E42">
      <w:pPr>
        <w:ind w:left="720"/>
        <w:rPr>
          <w:rFonts w:ascii="Arial" w:hAnsi="Arial" w:cs="Arial"/>
        </w:rPr>
      </w:pPr>
      <w:r>
        <w:rPr>
          <w:rFonts w:ascii="Arial" w:hAnsi="Arial" w:cs="Arial"/>
        </w:rPr>
        <w:t xml:space="preserve">It was stated that this was </w:t>
      </w:r>
      <w:r w:rsidR="00122CBD">
        <w:rPr>
          <w:rFonts w:ascii="Arial" w:hAnsi="Arial" w:cs="Arial"/>
        </w:rPr>
        <w:t>inappropriate</w:t>
      </w:r>
      <w:r w:rsidR="00B53FBE">
        <w:rPr>
          <w:rFonts w:ascii="Arial" w:hAnsi="Arial" w:cs="Arial"/>
        </w:rPr>
        <w:t xml:space="preserve"> use </w:t>
      </w:r>
      <w:r w:rsidR="00122CBD">
        <w:rPr>
          <w:rFonts w:ascii="Arial" w:hAnsi="Arial" w:cs="Arial"/>
        </w:rPr>
        <w:t>of land</w:t>
      </w:r>
      <w:r w:rsidR="00B53FBE">
        <w:rPr>
          <w:rFonts w:ascii="Arial" w:hAnsi="Arial" w:cs="Arial"/>
        </w:rPr>
        <w:t xml:space="preserve">. </w:t>
      </w:r>
    </w:p>
    <w:p w:rsidR="00657B0C" w:rsidRDefault="00122CBD" w:rsidP="00244E42">
      <w:pPr>
        <w:ind w:left="720"/>
        <w:rPr>
          <w:rFonts w:ascii="Arial" w:hAnsi="Arial" w:cs="Arial"/>
        </w:rPr>
      </w:pPr>
      <w:r>
        <w:rPr>
          <w:rFonts w:ascii="Arial" w:hAnsi="Arial" w:cs="Arial"/>
        </w:rPr>
        <w:lastRenderedPageBreak/>
        <w:t>An aerial</w:t>
      </w:r>
      <w:r w:rsidR="00A973C9">
        <w:rPr>
          <w:rFonts w:ascii="Arial" w:hAnsi="Arial" w:cs="Arial"/>
        </w:rPr>
        <w:t xml:space="preserve"> view was produced to show that a building would d</w:t>
      </w:r>
      <w:r w:rsidR="00657B0C">
        <w:rPr>
          <w:rFonts w:ascii="Arial" w:hAnsi="Arial" w:cs="Arial"/>
        </w:rPr>
        <w:t>istu</w:t>
      </w:r>
      <w:r w:rsidR="00A973C9">
        <w:rPr>
          <w:rFonts w:ascii="Arial" w:hAnsi="Arial" w:cs="Arial"/>
        </w:rPr>
        <w:t>r</w:t>
      </w:r>
      <w:r w:rsidR="00657B0C">
        <w:rPr>
          <w:rFonts w:ascii="Arial" w:hAnsi="Arial" w:cs="Arial"/>
        </w:rPr>
        <w:t xml:space="preserve">b </w:t>
      </w:r>
      <w:r w:rsidR="00A973C9">
        <w:rPr>
          <w:rFonts w:ascii="Arial" w:hAnsi="Arial" w:cs="Arial"/>
        </w:rPr>
        <w:t>the equilibrium.</w:t>
      </w:r>
      <w:r w:rsidR="00657B0C">
        <w:rPr>
          <w:rFonts w:ascii="Arial" w:hAnsi="Arial" w:cs="Arial"/>
        </w:rPr>
        <w:t xml:space="preserve"> </w:t>
      </w:r>
      <w:r w:rsidR="00A973C9">
        <w:rPr>
          <w:rFonts w:ascii="Arial" w:hAnsi="Arial" w:cs="Arial"/>
        </w:rPr>
        <w:t>The application was s</w:t>
      </w:r>
      <w:r w:rsidR="00657B0C">
        <w:rPr>
          <w:rFonts w:ascii="Arial" w:hAnsi="Arial" w:cs="Arial"/>
        </w:rPr>
        <w:t xml:space="preserve">ympathetic style in flint </w:t>
      </w:r>
      <w:r w:rsidR="00A973C9">
        <w:rPr>
          <w:rFonts w:ascii="Arial" w:hAnsi="Arial" w:cs="Arial"/>
        </w:rPr>
        <w:t xml:space="preserve">and brick </w:t>
      </w:r>
      <w:r w:rsidR="00657B0C">
        <w:rPr>
          <w:rFonts w:ascii="Arial" w:hAnsi="Arial" w:cs="Arial"/>
        </w:rPr>
        <w:t xml:space="preserve">but </w:t>
      </w:r>
      <w:r w:rsidR="00A973C9">
        <w:rPr>
          <w:rFonts w:ascii="Arial" w:hAnsi="Arial" w:cs="Arial"/>
        </w:rPr>
        <w:t>was out of proportion in height and width.</w:t>
      </w:r>
    </w:p>
    <w:p w:rsidR="00657B0C" w:rsidRDefault="00657B0C" w:rsidP="00244E42">
      <w:pPr>
        <w:ind w:left="720"/>
        <w:rPr>
          <w:rFonts w:ascii="Arial" w:hAnsi="Arial" w:cs="Arial"/>
        </w:rPr>
      </w:pPr>
    </w:p>
    <w:p w:rsidR="004816A0" w:rsidRPr="004816A0" w:rsidRDefault="004816A0" w:rsidP="004816A0">
      <w:pPr>
        <w:autoSpaceDE w:val="0"/>
        <w:autoSpaceDN w:val="0"/>
        <w:adjustRightInd w:val="0"/>
        <w:rPr>
          <w:rFonts w:ascii="Arial" w:hAnsi="Arial" w:cs="Arial"/>
          <w:lang w:eastAsia="en-GB"/>
        </w:rPr>
      </w:pPr>
      <w:r>
        <w:rPr>
          <w:rFonts w:ascii="Arial" w:hAnsi="Arial" w:cs="Arial"/>
          <w:lang w:eastAsia="en-GB"/>
        </w:rPr>
        <w:tab/>
      </w:r>
      <w:r w:rsidRPr="004816A0">
        <w:rPr>
          <w:rFonts w:ascii="Arial" w:hAnsi="Arial" w:cs="Arial"/>
          <w:lang w:eastAsia="en-GB"/>
        </w:rPr>
        <w:t xml:space="preserve">There is an unacceptable impact on the significance of the heritage </w:t>
      </w:r>
      <w:r>
        <w:rPr>
          <w:rFonts w:ascii="Arial" w:hAnsi="Arial" w:cs="Arial"/>
          <w:lang w:eastAsia="en-GB"/>
        </w:rPr>
        <w:tab/>
      </w:r>
      <w:r w:rsidRPr="004816A0">
        <w:rPr>
          <w:rFonts w:ascii="Arial" w:hAnsi="Arial" w:cs="Arial"/>
          <w:lang w:eastAsia="en-GB"/>
        </w:rPr>
        <w:t>asset. The loss of the attractive</w:t>
      </w:r>
      <w:r>
        <w:rPr>
          <w:rFonts w:ascii="Arial" w:hAnsi="Arial" w:cs="Arial"/>
          <w:lang w:eastAsia="en-GB"/>
        </w:rPr>
        <w:t xml:space="preserve"> </w:t>
      </w:r>
      <w:r w:rsidRPr="004816A0">
        <w:rPr>
          <w:rFonts w:ascii="Arial" w:hAnsi="Arial" w:cs="Arial"/>
          <w:lang w:eastAsia="en-GB"/>
        </w:rPr>
        <w:t xml:space="preserve">open setting would be detrimental to </w:t>
      </w:r>
      <w:r>
        <w:rPr>
          <w:rFonts w:ascii="Arial" w:hAnsi="Arial" w:cs="Arial"/>
          <w:lang w:eastAsia="en-GB"/>
        </w:rPr>
        <w:tab/>
      </w:r>
      <w:r w:rsidRPr="004816A0">
        <w:rPr>
          <w:rFonts w:ascii="Arial" w:hAnsi="Arial" w:cs="Arial"/>
          <w:lang w:eastAsia="en-GB"/>
        </w:rPr>
        <w:t>the undesignated heritage asset and its setting, and to the</w:t>
      </w:r>
    </w:p>
    <w:p w:rsidR="004816A0" w:rsidRPr="004816A0" w:rsidRDefault="004816A0" w:rsidP="004816A0">
      <w:pPr>
        <w:autoSpaceDE w:val="0"/>
        <w:autoSpaceDN w:val="0"/>
        <w:adjustRightInd w:val="0"/>
        <w:rPr>
          <w:rFonts w:ascii="Arial" w:hAnsi="Arial" w:cs="Arial"/>
          <w:lang w:eastAsia="en-GB"/>
        </w:rPr>
      </w:pPr>
      <w:r>
        <w:rPr>
          <w:rFonts w:ascii="Arial" w:hAnsi="Arial" w:cs="Arial"/>
          <w:lang w:eastAsia="en-GB"/>
        </w:rPr>
        <w:tab/>
      </w:r>
      <w:r w:rsidRPr="004816A0">
        <w:rPr>
          <w:rFonts w:ascii="Arial" w:hAnsi="Arial" w:cs="Arial"/>
          <w:lang w:eastAsia="en-GB"/>
        </w:rPr>
        <w:t xml:space="preserve">character of the conservation area. The local planning authority is </w:t>
      </w:r>
      <w:r>
        <w:rPr>
          <w:rFonts w:ascii="Arial" w:hAnsi="Arial" w:cs="Arial"/>
          <w:lang w:eastAsia="en-GB"/>
        </w:rPr>
        <w:tab/>
        <w:t xml:space="preserve">advised in the NPPF that when </w:t>
      </w:r>
      <w:r w:rsidRPr="004816A0">
        <w:rPr>
          <w:rFonts w:ascii="Arial" w:hAnsi="Arial" w:cs="Arial"/>
          <w:lang w:eastAsia="en-GB"/>
        </w:rPr>
        <w:t xml:space="preserve">determining planning applications they </w:t>
      </w:r>
      <w:r>
        <w:rPr>
          <w:rFonts w:ascii="Arial" w:hAnsi="Arial" w:cs="Arial"/>
          <w:lang w:eastAsia="en-GB"/>
        </w:rPr>
        <w:tab/>
      </w:r>
      <w:r w:rsidRPr="004816A0">
        <w:rPr>
          <w:rFonts w:ascii="Arial" w:hAnsi="Arial" w:cs="Arial"/>
          <w:lang w:eastAsia="en-GB"/>
        </w:rPr>
        <w:t>should take account of the desirability of sustaining and</w:t>
      </w:r>
    </w:p>
    <w:p w:rsidR="00657B0C" w:rsidRDefault="004816A0" w:rsidP="004816A0">
      <w:pPr>
        <w:autoSpaceDE w:val="0"/>
        <w:autoSpaceDN w:val="0"/>
        <w:adjustRightInd w:val="0"/>
        <w:rPr>
          <w:rFonts w:ascii="Arial" w:hAnsi="Arial" w:cs="Arial"/>
          <w:lang w:eastAsia="en-GB"/>
        </w:rPr>
      </w:pPr>
      <w:r>
        <w:rPr>
          <w:rFonts w:ascii="Arial" w:hAnsi="Arial" w:cs="Arial"/>
          <w:lang w:eastAsia="en-GB"/>
        </w:rPr>
        <w:tab/>
      </w:r>
      <w:r w:rsidRPr="004816A0">
        <w:rPr>
          <w:rFonts w:ascii="Arial" w:hAnsi="Arial" w:cs="Arial"/>
          <w:lang w:eastAsia="en-GB"/>
        </w:rPr>
        <w:t>enhancing the significance of heritage assets amongst other c</w:t>
      </w:r>
      <w:r>
        <w:rPr>
          <w:rFonts w:ascii="Arial" w:hAnsi="Arial" w:cs="Arial"/>
          <w:lang w:eastAsia="en-GB"/>
        </w:rPr>
        <w:t xml:space="preserve">riteria </w:t>
      </w:r>
      <w:r>
        <w:rPr>
          <w:rFonts w:ascii="GillSans" w:hAnsi="GillSans" w:cs="GillSans"/>
          <w:sz w:val="20"/>
          <w:szCs w:val="20"/>
          <w:lang w:eastAsia="en-GB"/>
        </w:rPr>
        <w:tab/>
      </w:r>
    </w:p>
    <w:p w:rsidR="00657B0C" w:rsidRDefault="004816A0" w:rsidP="004816A0">
      <w:pPr>
        <w:ind w:left="720"/>
        <w:rPr>
          <w:rFonts w:ascii="Arial" w:hAnsi="Arial" w:cs="Arial"/>
        </w:rPr>
      </w:pPr>
      <w:r>
        <w:rPr>
          <w:rFonts w:ascii="Arial" w:hAnsi="Arial" w:cs="Arial"/>
        </w:rPr>
        <w:t>Nothing also in the application shows that the building would be sustainable.</w:t>
      </w:r>
    </w:p>
    <w:p w:rsidR="00657B0C" w:rsidRDefault="00657B0C" w:rsidP="00244E42">
      <w:pPr>
        <w:ind w:left="720"/>
        <w:rPr>
          <w:rFonts w:ascii="Arial" w:hAnsi="Arial" w:cs="Arial"/>
        </w:rPr>
      </w:pPr>
    </w:p>
    <w:p w:rsidR="00657B0C" w:rsidRDefault="004816A0" w:rsidP="00244E42">
      <w:pPr>
        <w:ind w:left="720"/>
        <w:rPr>
          <w:rFonts w:ascii="Arial" w:hAnsi="Arial" w:cs="Arial"/>
        </w:rPr>
      </w:pPr>
      <w:r>
        <w:rPr>
          <w:rFonts w:ascii="Arial" w:hAnsi="Arial" w:cs="Arial"/>
        </w:rPr>
        <w:t>The application is c</w:t>
      </w:r>
      <w:r w:rsidR="00657B0C">
        <w:rPr>
          <w:rFonts w:ascii="Arial" w:hAnsi="Arial" w:cs="Arial"/>
        </w:rPr>
        <w:t xml:space="preserve">ompletely out of </w:t>
      </w:r>
      <w:r w:rsidR="00122CBD">
        <w:rPr>
          <w:rFonts w:ascii="Arial" w:hAnsi="Arial" w:cs="Arial"/>
        </w:rPr>
        <w:t>proportion</w:t>
      </w:r>
      <w:r w:rsidR="00657B0C">
        <w:rPr>
          <w:rFonts w:ascii="Arial" w:hAnsi="Arial" w:cs="Arial"/>
        </w:rPr>
        <w:t xml:space="preserve"> to other Chute </w:t>
      </w:r>
      <w:r w:rsidR="00122CBD">
        <w:rPr>
          <w:rFonts w:ascii="Arial" w:hAnsi="Arial" w:cs="Arial"/>
        </w:rPr>
        <w:t>property’s</w:t>
      </w:r>
      <w:r>
        <w:rPr>
          <w:rFonts w:ascii="Arial" w:hAnsi="Arial" w:cs="Arial"/>
        </w:rPr>
        <w:t xml:space="preserve"> and is a c</w:t>
      </w:r>
      <w:r w:rsidR="00657B0C">
        <w:rPr>
          <w:rFonts w:ascii="Arial" w:hAnsi="Arial" w:cs="Arial"/>
        </w:rPr>
        <w:t>ompromise</w:t>
      </w:r>
      <w:r>
        <w:rPr>
          <w:rFonts w:ascii="Arial" w:hAnsi="Arial" w:cs="Arial"/>
        </w:rPr>
        <w:t xml:space="preserve"> to squeeze in a town house which</w:t>
      </w:r>
      <w:r w:rsidR="00657B0C">
        <w:rPr>
          <w:rFonts w:ascii="Arial" w:hAnsi="Arial" w:cs="Arial"/>
        </w:rPr>
        <w:t xml:space="preserve"> has</w:t>
      </w:r>
      <w:r>
        <w:rPr>
          <w:rFonts w:ascii="Arial" w:hAnsi="Arial" w:cs="Arial"/>
        </w:rPr>
        <w:t xml:space="preserve"> a</w:t>
      </w:r>
      <w:r w:rsidR="00657B0C">
        <w:rPr>
          <w:rFonts w:ascii="Arial" w:hAnsi="Arial" w:cs="Arial"/>
        </w:rPr>
        <w:t xml:space="preserve"> towering effect.</w:t>
      </w:r>
      <w:r>
        <w:rPr>
          <w:rFonts w:ascii="Arial" w:hAnsi="Arial" w:cs="Arial"/>
        </w:rPr>
        <w:t xml:space="preserve"> </w:t>
      </w:r>
    </w:p>
    <w:p w:rsidR="00110C85" w:rsidRDefault="00110C85" w:rsidP="00244E42">
      <w:pPr>
        <w:ind w:left="720"/>
        <w:rPr>
          <w:rFonts w:ascii="Arial" w:hAnsi="Arial" w:cs="Arial"/>
        </w:rPr>
      </w:pPr>
    </w:p>
    <w:p w:rsidR="00110C85" w:rsidRDefault="002B75F4" w:rsidP="00244E42">
      <w:pPr>
        <w:ind w:left="720"/>
        <w:rPr>
          <w:rFonts w:ascii="Arial" w:hAnsi="Arial" w:cs="Arial"/>
        </w:rPr>
      </w:pPr>
      <w:r>
        <w:rPr>
          <w:rFonts w:ascii="Arial" w:hAnsi="Arial" w:cs="Arial"/>
        </w:rPr>
        <w:t>The C</w:t>
      </w:r>
      <w:r w:rsidR="002C704D">
        <w:rPr>
          <w:rFonts w:ascii="Arial" w:hAnsi="Arial" w:cs="Arial"/>
        </w:rPr>
        <w:t xml:space="preserve">hairman </w:t>
      </w:r>
      <w:r w:rsidR="00122CBD">
        <w:rPr>
          <w:rFonts w:ascii="Arial" w:hAnsi="Arial" w:cs="Arial"/>
        </w:rPr>
        <w:t>requested</w:t>
      </w:r>
      <w:r w:rsidR="002C704D">
        <w:rPr>
          <w:rFonts w:ascii="Arial" w:hAnsi="Arial" w:cs="Arial"/>
        </w:rPr>
        <w:t xml:space="preserve"> that the members of the public left the meeting.</w:t>
      </w:r>
    </w:p>
    <w:p w:rsidR="002C704D" w:rsidRDefault="002C704D" w:rsidP="00244E42">
      <w:pPr>
        <w:ind w:left="720"/>
        <w:rPr>
          <w:rFonts w:ascii="Arial" w:hAnsi="Arial" w:cs="Arial"/>
        </w:rPr>
      </w:pPr>
    </w:p>
    <w:p w:rsidR="002C704D" w:rsidRDefault="002C704D" w:rsidP="00244E42">
      <w:pPr>
        <w:ind w:left="720"/>
        <w:rPr>
          <w:rFonts w:ascii="Arial" w:hAnsi="Arial" w:cs="Arial"/>
        </w:rPr>
      </w:pPr>
      <w:r>
        <w:rPr>
          <w:rFonts w:ascii="Arial" w:hAnsi="Arial" w:cs="Arial"/>
        </w:rPr>
        <w:t>The meeting re-</w:t>
      </w:r>
      <w:r w:rsidR="00122CBD">
        <w:rPr>
          <w:rFonts w:ascii="Arial" w:hAnsi="Arial" w:cs="Arial"/>
        </w:rPr>
        <w:t>adjourned</w:t>
      </w:r>
      <w:r>
        <w:rPr>
          <w:rFonts w:ascii="Arial" w:hAnsi="Arial" w:cs="Arial"/>
        </w:rPr>
        <w:t xml:space="preserve"> so that the application could be discussed in full and the objections noted. </w:t>
      </w:r>
    </w:p>
    <w:p w:rsidR="002C704D" w:rsidRDefault="002C704D" w:rsidP="00244E42">
      <w:pPr>
        <w:ind w:left="720"/>
        <w:rPr>
          <w:rFonts w:ascii="Arial" w:hAnsi="Arial" w:cs="Arial"/>
        </w:rPr>
      </w:pPr>
    </w:p>
    <w:p w:rsidR="002C704D" w:rsidRDefault="00850D97" w:rsidP="00244E42">
      <w:pPr>
        <w:ind w:left="720"/>
        <w:rPr>
          <w:rFonts w:ascii="Arial" w:hAnsi="Arial" w:cs="Arial"/>
        </w:rPr>
      </w:pPr>
      <w:r>
        <w:rPr>
          <w:rFonts w:ascii="Arial" w:hAnsi="Arial" w:cs="Arial"/>
        </w:rPr>
        <w:t xml:space="preserve">After reviewing the application in detail </w:t>
      </w:r>
      <w:r w:rsidR="00BD4637">
        <w:rPr>
          <w:rFonts w:ascii="Arial" w:hAnsi="Arial" w:cs="Arial"/>
        </w:rPr>
        <w:t>it</w:t>
      </w:r>
      <w:r w:rsidR="00A619A7">
        <w:rPr>
          <w:rFonts w:ascii="Arial" w:hAnsi="Arial" w:cs="Arial"/>
        </w:rPr>
        <w:t xml:space="preserve"> was agreed</w:t>
      </w:r>
      <w:r w:rsidR="002C704D">
        <w:rPr>
          <w:rFonts w:ascii="Arial" w:hAnsi="Arial" w:cs="Arial"/>
        </w:rPr>
        <w:t xml:space="preserve"> to object to the </w:t>
      </w:r>
      <w:r w:rsidR="00122CBD">
        <w:rPr>
          <w:rFonts w:ascii="Arial" w:hAnsi="Arial" w:cs="Arial"/>
        </w:rPr>
        <w:t>application</w:t>
      </w:r>
    </w:p>
    <w:p w:rsidR="00110C85" w:rsidRDefault="00110C85" w:rsidP="00244E42">
      <w:pPr>
        <w:ind w:left="720"/>
        <w:rPr>
          <w:rFonts w:ascii="Arial" w:hAnsi="Arial" w:cs="Arial"/>
        </w:rPr>
      </w:pPr>
    </w:p>
    <w:p w:rsidR="00110C85" w:rsidRDefault="00110C85" w:rsidP="00244E42">
      <w:pPr>
        <w:ind w:left="720"/>
        <w:rPr>
          <w:rFonts w:ascii="Arial" w:hAnsi="Arial" w:cs="Arial"/>
        </w:rPr>
      </w:pPr>
      <w:r>
        <w:rPr>
          <w:rFonts w:ascii="Arial" w:hAnsi="Arial" w:cs="Arial"/>
        </w:rPr>
        <w:t xml:space="preserve">Proposed by Cllr Quirk </w:t>
      </w:r>
    </w:p>
    <w:p w:rsidR="00110C85" w:rsidRDefault="00110C85" w:rsidP="00244E42">
      <w:pPr>
        <w:ind w:left="720"/>
        <w:rPr>
          <w:rFonts w:ascii="Arial" w:hAnsi="Arial" w:cs="Arial"/>
        </w:rPr>
      </w:pPr>
      <w:r>
        <w:rPr>
          <w:rFonts w:ascii="Arial" w:hAnsi="Arial" w:cs="Arial"/>
        </w:rPr>
        <w:t>Secon</w:t>
      </w:r>
      <w:r w:rsidR="002C704D">
        <w:rPr>
          <w:rFonts w:ascii="Arial" w:hAnsi="Arial" w:cs="Arial"/>
        </w:rPr>
        <w:t>d</w:t>
      </w:r>
      <w:r>
        <w:rPr>
          <w:rFonts w:ascii="Arial" w:hAnsi="Arial" w:cs="Arial"/>
        </w:rPr>
        <w:t>ed by Cllr Haines and agreed by all.</w:t>
      </w:r>
    </w:p>
    <w:p w:rsidR="00110C85" w:rsidRDefault="00110C85" w:rsidP="00244E42">
      <w:pPr>
        <w:ind w:left="720"/>
        <w:rPr>
          <w:rFonts w:ascii="Arial" w:hAnsi="Arial" w:cs="Arial"/>
        </w:rPr>
      </w:pPr>
    </w:p>
    <w:p w:rsidR="001C6D13" w:rsidRDefault="001C6D13" w:rsidP="001C6D13">
      <w:pPr>
        <w:pStyle w:val="ListParagraph"/>
        <w:ind w:left="360"/>
        <w:rPr>
          <w:rFonts w:ascii="Arial" w:hAnsi="Arial" w:cs="Arial"/>
        </w:rPr>
      </w:pPr>
    </w:p>
    <w:p w:rsidR="00FC707C" w:rsidRPr="00122CBD" w:rsidRDefault="00AA1A15" w:rsidP="00AA1A15">
      <w:pPr>
        <w:pStyle w:val="ListParagraph"/>
        <w:numPr>
          <w:ilvl w:val="1"/>
          <w:numId w:val="11"/>
        </w:numPr>
        <w:rPr>
          <w:rFonts w:ascii="Arial" w:hAnsi="Arial" w:cs="Arial"/>
          <w:b/>
        </w:rPr>
      </w:pPr>
      <w:r w:rsidRPr="00122CBD">
        <w:rPr>
          <w:rFonts w:ascii="Arial" w:hAnsi="Arial" w:cs="Arial"/>
          <w:b/>
        </w:rPr>
        <w:t xml:space="preserve">      </w:t>
      </w:r>
      <w:r w:rsidR="00FC707C" w:rsidRPr="00122CBD">
        <w:rPr>
          <w:rFonts w:ascii="Arial" w:hAnsi="Arial" w:cs="Arial"/>
          <w:b/>
        </w:rPr>
        <w:t xml:space="preserve">E/2012/1081/LBC Lowerhouse Farm, Lower Chute </w:t>
      </w:r>
    </w:p>
    <w:p w:rsidR="00FC707C" w:rsidRDefault="00FC707C" w:rsidP="00FC707C">
      <w:pPr>
        <w:ind w:left="720"/>
        <w:rPr>
          <w:rFonts w:ascii="Arial" w:hAnsi="Arial" w:cs="Arial"/>
        </w:rPr>
      </w:pPr>
      <w:r w:rsidRPr="00FC707C">
        <w:rPr>
          <w:rFonts w:ascii="Arial" w:hAnsi="Arial" w:cs="Arial"/>
        </w:rPr>
        <w:t>Alterations to refurbish the existing 1980's kitchen to present day. requirements including seeking the approval to the approach to the doorway and re positioning the doorway within the recessed area of the 1980's structure.</w:t>
      </w:r>
    </w:p>
    <w:p w:rsidR="002C704D" w:rsidRDefault="002C704D" w:rsidP="00FC707C">
      <w:pPr>
        <w:ind w:left="720"/>
        <w:rPr>
          <w:rFonts w:ascii="Arial" w:hAnsi="Arial" w:cs="Arial"/>
        </w:rPr>
      </w:pPr>
    </w:p>
    <w:p w:rsidR="002C704D" w:rsidRDefault="00A619A7" w:rsidP="00FC707C">
      <w:pPr>
        <w:ind w:left="720"/>
        <w:rPr>
          <w:rFonts w:ascii="Arial" w:hAnsi="Arial" w:cs="Arial"/>
        </w:rPr>
      </w:pPr>
      <w:r>
        <w:rPr>
          <w:rFonts w:ascii="Arial" w:hAnsi="Arial" w:cs="Arial"/>
        </w:rPr>
        <w:t>It was agreed to support this application</w:t>
      </w:r>
    </w:p>
    <w:p w:rsidR="002C704D" w:rsidRDefault="002C704D" w:rsidP="00FC707C">
      <w:pPr>
        <w:ind w:left="720"/>
        <w:rPr>
          <w:rFonts w:ascii="Arial" w:hAnsi="Arial" w:cs="Arial"/>
        </w:rPr>
      </w:pPr>
    </w:p>
    <w:p w:rsidR="004854B3" w:rsidRDefault="00F466BF" w:rsidP="00FC707C">
      <w:pPr>
        <w:ind w:left="720"/>
        <w:rPr>
          <w:rFonts w:ascii="Arial" w:hAnsi="Arial" w:cs="Arial"/>
        </w:rPr>
      </w:pPr>
      <w:r>
        <w:rPr>
          <w:rFonts w:ascii="Arial" w:hAnsi="Arial" w:cs="Arial"/>
        </w:rPr>
        <w:t>Proposed by Cllr Caddick seconded by Cllr Haines</w:t>
      </w:r>
    </w:p>
    <w:p w:rsidR="004854B3" w:rsidRDefault="004854B3" w:rsidP="00FC707C">
      <w:pPr>
        <w:ind w:left="720"/>
        <w:rPr>
          <w:rFonts w:ascii="Arial" w:hAnsi="Arial" w:cs="Arial"/>
        </w:rPr>
      </w:pPr>
    </w:p>
    <w:p w:rsidR="00C27441" w:rsidRDefault="00C27441" w:rsidP="00FC707C">
      <w:pPr>
        <w:rPr>
          <w:rFonts w:ascii="Arial" w:hAnsi="Arial" w:cs="Arial"/>
        </w:rPr>
      </w:pPr>
    </w:p>
    <w:p w:rsidR="00AA1A15" w:rsidRPr="00122CBD" w:rsidRDefault="00AA1A15" w:rsidP="003D2903">
      <w:pPr>
        <w:pStyle w:val="ListParagraph"/>
        <w:numPr>
          <w:ilvl w:val="1"/>
          <w:numId w:val="11"/>
        </w:numPr>
        <w:rPr>
          <w:rFonts w:ascii="Arial" w:hAnsi="Arial" w:cs="Arial"/>
          <w:b/>
        </w:rPr>
      </w:pPr>
      <w:r w:rsidRPr="00122CBD">
        <w:rPr>
          <w:rFonts w:ascii="Arial" w:hAnsi="Arial" w:cs="Arial"/>
          <w:b/>
        </w:rPr>
        <w:t>E/2012/1115  Fosgate House Upper Chute -Remove deadwood from Ash tree</w:t>
      </w:r>
      <w:r w:rsidR="00F466BF" w:rsidRPr="00122CBD">
        <w:rPr>
          <w:rFonts w:ascii="Arial" w:hAnsi="Arial" w:cs="Arial"/>
          <w:b/>
        </w:rPr>
        <w:t>.</w:t>
      </w:r>
    </w:p>
    <w:p w:rsidR="00F466BF" w:rsidRDefault="00F466BF" w:rsidP="00F466BF">
      <w:pPr>
        <w:rPr>
          <w:rFonts w:ascii="Arial" w:hAnsi="Arial" w:cs="Arial"/>
        </w:rPr>
      </w:pPr>
    </w:p>
    <w:p w:rsidR="00F466BF" w:rsidRPr="00F466BF" w:rsidRDefault="00A619A7" w:rsidP="00F466BF">
      <w:pPr>
        <w:rPr>
          <w:rFonts w:ascii="Arial" w:hAnsi="Arial" w:cs="Arial"/>
        </w:rPr>
      </w:pPr>
      <w:r>
        <w:rPr>
          <w:rFonts w:ascii="Arial" w:hAnsi="Arial" w:cs="Arial"/>
        </w:rPr>
        <w:tab/>
        <w:t>It was ag</w:t>
      </w:r>
      <w:r w:rsidR="002B75F4">
        <w:rPr>
          <w:rFonts w:ascii="Arial" w:hAnsi="Arial" w:cs="Arial"/>
        </w:rPr>
        <w:t>reed to support this appli</w:t>
      </w:r>
      <w:r w:rsidR="00850D97">
        <w:rPr>
          <w:rFonts w:ascii="Arial" w:hAnsi="Arial" w:cs="Arial"/>
        </w:rPr>
        <w:t>ca</w:t>
      </w:r>
      <w:r w:rsidR="002B75F4">
        <w:rPr>
          <w:rFonts w:ascii="Arial" w:hAnsi="Arial" w:cs="Arial"/>
        </w:rPr>
        <w:t>tion</w:t>
      </w:r>
      <w:r w:rsidR="00F466BF">
        <w:rPr>
          <w:rFonts w:ascii="Arial" w:hAnsi="Arial" w:cs="Arial"/>
        </w:rPr>
        <w:t>.</w:t>
      </w:r>
    </w:p>
    <w:p w:rsidR="004854B3" w:rsidRDefault="004854B3" w:rsidP="004854B3">
      <w:pPr>
        <w:rPr>
          <w:rFonts w:ascii="Arial" w:hAnsi="Arial" w:cs="Arial"/>
        </w:rPr>
      </w:pPr>
    </w:p>
    <w:p w:rsidR="004854B3" w:rsidRPr="004854B3" w:rsidRDefault="00F466BF" w:rsidP="004854B3">
      <w:pPr>
        <w:ind w:left="240"/>
        <w:rPr>
          <w:rFonts w:ascii="Arial" w:hAnsi="Arial" w:cs="Arial"/>
        </w:rPr>
      </w:pPr>
      <w:r>
        <w:rPr>
          <w:rFonts w:ascii="Arial" w:hAnsi="Arial" w:cs="Arial"/>
        </w:rPr>
        <w:tab/>
        <w:t xml:space="preserve">Proposed by Cllr Caddick seconded b Cllr </w:t>
      </w:r>
      <w:r w:rsidR="00122CBD">
        <w:rPr>
          <w:rFonts w:ascii="Arial" w:hAnsi="Arial" w:cs="Arial"/>
        </w:rPr>
        <w:t>Sykes</w:t>
      </w:r>
    </w:p>
    <w:p w:rsidR="003D2903" w:rsidRPr="003D2903" w:rsidRDefault="003D2903" w:rsidP="003D2903">
      <w:pPr>
        <w:pStyle w:val="ListParagraph"/>
        <w:ind w:left="1080"/>
        <w:rPr>
          <w:rFonts w:ascii="Arial" w:hAnsi="Arial" w:cs="Arial"/>
        </w:rPr>
      </w:pPr>
    </w:p>
    <w:p w:rsidR="002B75F4" w:rsidRPr="002B75F4" w:rsidRDefault="002B75F4" w:rsidP="002B75F4">
      <w:pPr>
        <w:ind w:left="240"/>
        <w:rPr>
          <w:rFonts w:ascii="Arial" w:hAnsi="Arial" w:cs="Arial"/>
          <w:b/>
        </w:rPr>
      </w:pPr>
    </w:p>
    <w:p w:rsidR="00130B60" w:rsidRPr="00122CBD" w:rsidRDefault="002B75F4" w:rsidP="002B75F4">
      <w:pPr>
        <w:pStyle w:val="ListParagraph"/>
        <w:ind w:left="600"/>
        <w:rPr>
          <w:rFonts w:ascii="Arial" w:hAnsi="Arial" w:cs="Arial"/>
          <w:b/>
        </w:rPr>
      </w:pPr>
      <w:r>
        <w:rPr>
          <w:rFonts w:ascii="Arial" w:hAnsi="Arial" w:cs="Arial"/>
          <w:b/>
        </w:rPr>
        <w:t>9.</w:t>
      </w:r>
      <w:r w:rsidR="00122CBD" w:rsidRPr="00122CBD">
        <w:rPr>
          <w:rFonts w:ascii="Arial" w:hAnsi="Arial" w:cs="Arial"/>
          <w:b/>
        </w:rPr>
        <w:t xml:space="preserve">  CHESTNUT TREE UPPER CHUTE</w:t>
      </w:r>
    </w:p>
    <w:p w:rsidR="00B82306" w:rsidRDefault="00B82306" w:rsidP="00B82306">
      <w:pPr>
        <w:rPr>
          <w:rFonts w:ascii="Arial" w:hAnsi="Arial" w:cs="Arial"/>
        </w:rPr>
      </w:pPr>
    </w:p>
    <w:p w:rsidR="00B82306" w:rsidRDefault="00F466BF" w:rsidP="00B82306">
      <w:pPr>
        <w:ind w:left="600"/>
        <w:rPr>
          <w:rFonts w:ascii="Arial" w:hAnsi="Arial" w:cs="Arial"/>
        </w:rPr>
      </w:pPr>
      <w:r>
        <w:rPr>
          <w:rFonts w:ascii="Arial" w:hAnsi="Arial" w:cs="Arial"/>
        </w:rPr>
        <w:t>The Clerk advised that t</w:t>
      </w:r>
      <w:r w:rsidR="00B82306">
        <w:rPr>
          <w:rFonts w:ascii="Arial" w:hAnsi="Arial" w:cs="Arial"/>
        </w:rPr>
        <w:t xml:space="preserve">wo quotations have been </w:t>
      </w:r>
      <w:r w:rsidR="00122CBD">
        <w:rPr>
          <w:rFonts w:ascii="Arial" w:hAnsi="Arial" w:cs="Arial"/>
        </w:rPr>
        <w:t>received</w:t>
      </w:r>
      <w:r w:rsidR="00B82306">
        <w:rPr>
          <w:rFonts w:ascii="Arial" w:hAnsi="Arial" w:cs="Arial"/>
        </w:rPr>
        <w:t xml:space="preserve"> </w:t>
      </w:r>
      <w:r>
        <w:rPr>
          <w:rFonts w:ascii="Arial" w:hAnsi="Arial" w:cs="Arial"/>
        </w:rPr>
        <w:t xml:space="preserve">in line with Simon </w:t>
      </w:r>
      <w:r w:rsidR="00122CBD">
        <w:rPr>
          <w:rFonts w:ascii="Arial" w:hAnsi="Arial" w:cs="Arial"/>
        </w:rPr>
        <w:t>Turner’s</w:t>
      </w:r>
      <w:r>
        <w:rPr>
          <w:rFonts w:ascii="Arial" w:hAnsi="Arial" w:cs="Arial"/>
        </w:rPr>
        <w:t xml:space="preserve"> recommendations. One quote was for £385 and the second quote </w:t>
      </w:r>
      <w:r w:rsidR="00122CBD">
        <w:rPr>
          <w:rFonts w:ascii="Arial" w:hAnsi="Arial" w:cs="Arial"/>
        </w:rPr>
        <w:t>was £</w:t>
      </w:r>
      <w:r w:rsidR="00B82306">
        <w:rPr>
          <w:rFonts w:ascii="Arial" w:hAnsi="Arial" w:cs="Arial"/>
        </w:rPr>
        <w:t xml:space="preserve">400 </w:t>
      </w:r>
      <w:r>
        <w:rPr>
          <w:rFonts w:ascii="Arial" w:hAnsi="Arial" w:cs="Arial"/>
        </w:rPr>
        <w:t xml:space="preserve">to </w:t>
      </w:r>
      <w:r w:rsidR="00122CBD">
        <w:rPr>
          <w:rFonts w:ascii="Arial" w:hAnsi="Arial" w:cs="Arial"/>
        </w:rPr>
        <w:t>include the</w:t>
      </w:r>
      <w:r>
        <w:rPr>
          <w:rFonts w:ascii="Arial" w:hAnsi="Arial" w:cs="Arial"/>
        </w:rPr>
        <w:t xml:space="preserve"> Yew Tree overhanging the </w:t>
      </w:r>
      <w:r w:rsidR="00122CBD">
        <w:rPr>
          <w:rFonts w:ascii="Arial" w:hAnsi="Arial" w:cs="Arial"/>
        </w:rPr>
        <w:t>well house</w:t>
      </w:r>
      <w:r>
        <w:rPr>
          <w:rFonts w:ascii="Arial" w:hAnsi="Arial" w:cs="Arial"/>
        </w:rPr>
        <w:t>.</w:t>
      </w:r>
    </w:p>
    <w:p w:rsidR="00B82306" w:rsidRDefault="00122CBD" w:rsidP="00B82306">
      <w:pPr>
        <w:ind w:left="600"/>
        <w:rPr>
          <w:rFonts w:ascii="Arial" w:hAnsi="Arial" w:cs="Arial"/>
        </w:rPr>
      </w:pPr>
      <w:r>
        <w:rPr>
          <w:rFonts w:ascii="Arial" w:hAnsi="Arial" w:cs="Arial"/>
        </w:rPr>
        <w:t>Cllr</w:t>
      </w:r>
      <w:r w:rsidR="00F466BF">
        <w:rPr>
          <w:rFonts w:ascii="Arial" w:hAnsi="Arial" w:cs="Arial"/>
        </w:rPr>
        <w:t xml:space="preserve"> Caddick advis</w:t>
      </w:r>
      <w:r w:rsidR="00D6306E">
        <w:rPr>
          <w:rFonts w:ascii="Arial" w:hAnsi="Arial" w:cs="Arial"/>
        </w:rPr>
        <w:t>ed that £600 have been held in reserve for tree work.</w:t>
      </w:r>
    </w:p>
    <w:p w:rsidR="00D6306E" w:rsidRDefault="00D6306E" w:rsidP="00B82306">
      <w:pPr>
        <w:ind w:left="600"/>
        <w:rPr>
          <w:rFonts w:ascii="Arial" w:hAnsi="Arial" w:cs="Arial"/>
        </w:rPr>
      </w:pPr>
    </w:p>
    <w:p w:rsidR="00D6306E" w:rsidRDefault="00D6306E" w:rsidP="00B82306">
      <w:pPr>
        <w:ind w:left="600"/>
        <w:rPr>
          <w:rFonts w:ascii="Arial" w:hAnsi="Arial" w:cs="Arial"/>
        </w:rPr>
      </w:pPr>
      <w:r>
        <w:rPr>
          <w:rFonts w:ascii="Arial" w:hAnsi="Arial" w:cs="Arial"/>
        </w:rPr>
        <w:t>It was therefore agreed to follow Simon Turner’s recommendations for tree surgery.</w:t>
      </w:r>
    </w:p>
    <w:p w:rsidR="00D6306E" w:rsidRDefault="00D6306E" w:rsidP="00B82306">
      <w:pPr>
        <w:ind w:left="600"/>
        <w:rPr>
          <w:rFonts w:ascii="Arial" w:hAnsi="Arial" w:cs="Arial"/>
        </w:rPr>
      </w:pPr>
    </w:p>
    <w:p w:rsidR="00B82306" w:rsidRDefault="00D6306E" w:rsidP="00B82306">
      <w:pPr>
        <w:ind w:left="600"/>
        <w:rPr>
          <w:rFonts w:ascii="Arial" w:hAnsi="Arial" w:cs="Arial"/>
        </w:rPr>
      </w:pPr>
      <w:r>
        <w:rPr>
          <w:rFonts w:ascii="Arial" w:hAnsi="Arial" w:cs="Arial"/>
        </w:rPr>
        <w:t xml:space="preserve">Proposed by </w:t>
      </w:r>
      <w:r w:rsidR="00B82306">
        <w:rPr>
          <w:rFonts w:ascii="Arial" w:hAnsi="Arial" w:cs="Arial"/>
        </w:rPr>
        <w:t>Cllr Sykes and</w:t>
      </w:r>
      <w:r>
        <w:rPr>
          <w:rFonts w:ascii="Arial" w:hAnsi="Arial" w:cs="Arial"/>
        </w:rPr>
        <w:t xml:space="preserve"> seconded by</w:t>
      </w:r>
      <w:r w:rsidR="00B82306">
        <w:rPr>
          <w:rFonts w:ascii="Arial" w:hAnsi="Arial" w:cs="Arial"/>
        </w:rPr>
        <w:t xml:space="preserve"> Cllr Caddick</w:t>
      </w:r>
    </w:p>
    <w:p w:rsidR="00D6306E" w:rsidRPr="00B82306" w:rsidRDefault="00D6306E" w:rsidP="00B82306">
      <w:pPr>
        <w:ind w:left="600"/>
        <w:rPr>
          <w:rFonts w:ascii="Arial" w:hAnsi="Arial" w:cs="Arial"/>
        </w:rPr>
      </w:pPr>
      <w:r>
        <w:rPr>
          <w:rFonts w:ascii="Arial" w:hAnsi="Arial" w:cs="Arial"/>
        </w:rPr>
        <w:t>The clerk to action</w:t>
      </w:r>
    </w:p>
    <w:p w:rsidR="001C6D13" w:rsidRPr="00122CBD" w:rsidRDefault="001C6D13" w:rsidP="001C6D13">
      <w:pPr>
        <w:rPr>
          <w:rFonts w:ascii="Arial" w:hAnsi="Arial" w:cs="Arial"/>
          <w:b/>
        </w:rPr>
      </w:pPr>
    </w:p>
    <w:p w:rsidR="001C6D13" w:rsidRPr="00122CBD" w:rsidRDefault="00122CBD" w:rsidP="00FC707C">
      <w:pPr>
        <w:pStyle w:val="ListParagraph"/>
        <w:numPr>
          <w:ilvl w:val="0"/>
          <w:numId w:val="10"/>
        </w:numPr>
        <w:rPr>
          <w:rFonts w:ascii="Arial" w:hAnsi="Arial" w:cs="Arial"/>
          <w:b/>
        </w:rPr>
      </w:pPr>
      <w:r w:rsidRPr="00122CBD">
        <w:rPr>
          <w:rFonts w:ascii="Arial" w:hAnsi="Arial" w:cs="Arial"/>
          <w:b/>
        </w:rPr>
        <w:t xml:space="preserve">   WELL HOUSE UPPER CHUTE</w:t>
      </w:r>
    </w:p>
    <w:p w:rsidR="00122CBD" w:rsidRDefault="00122CBD" w:rsidP="001811BA">
      <w:pPr>
        <w:ind w:left="240" w:firstLine="480"/>
        <w:rPr>
          <w:rFonts w:ascii="Arial" w:hAnsi="Arial" w:cs="Arial"/>
        </w:rPr>
      </w:pPr>
    </w:p>
    <w:p w:rsidR="001811BA" w:rsidRPr="001811BA" w:rsidRDefault="00D6306E" w:rsidP="001811BA">
      <w:pPr>
        <w:ind w:left="240" w:firstLine="480"/>
        <w:rPr>
          <w:rFonts w:ascii="Arial" w:hAnsi="Arial" w:cs="Arial"/>
        </w:rPr>
      </w:pPr>
      <w:r>
        <w:rPr>
          <w:rFonts w:ascii="Arial" w:hAnsi="Arial" w:cs="Arial"/>
        </w:rPr>
        <w:t xml:space="preserve">The company thatching a house in Upper Chute have been requested to look at the condition of the Well House thatch and advise on the condition. Cllr Caddick advised that </w:t>
      </w:r>
      <w:r w:rsidR="00122CBD">
        <w:rPr>
          <w:rFonts w:ascii="Arial" w:hAnsi="Arial" w:cs="Arial"/>
        </w:rPr>
        <w:t>a reserve</w:t>
      </w:r>
      <w:r w:rsidR="001811BA">
        <w:rPr>
          <w:rFonts w:ascii="Arial" w:hAnsi="Arial" w:cs="Arial"/>
        </w:rPr>
        <w:t xml:space="preserve"> of £400 </w:t>
      </w:r>
      <w:r>
        <w:rPr>
          <w:rFonts w:ascii="Arial" w:hAnsi="Arial" w:cs="Arial"/>
        </w:rPr>
        <w:t xml:space="preserve">is </w:t>
      </w:r>
      <w:r w:rsidR="001811BA">
        <w:rPr>
          <w:rFonts w:ascii="Arial" w:hAnsi="Arial" w:cs="Arial"/>
        </w:rPr>
        <w:t>in precept.</w:t>
      </w:r>
    </w:p>
    <w:p w:rsidR="00C27441" w:rsidRPr="005F4940" w:rsidRDefault="00C27441" w:rsidP="00C27441">
      <w:pPr>
        <w:rPr>
          <w:rFonts w:ascii="Arial" w:hAnsi="Arial" w:cs="Arial"/>
        </w:rPr>
      </w:pPr>
    </w:p>
    <w:p w:rsidR="00C27441" w:rsidRPr="00122CBD" w:rsidRDefault="00122CBD" w:rsidP="00FC707C">
      <w:pPr>
        <w:pStyle w:val="ListParagraph"/>
        <w:numPr>
          <w:ilvl w:val="0"/>
          <w:numId w:val="10"/>
        </w:numPr>
        <w:rPr>
          <w:rFonts w:ascii="Arial" w:hAnsi="Arial" w:cs="Arial"/>
          <w:b/>
        </w:rPr>
      </w:pPr>
      <w:r w:rsidRPr="00122CBD">
        <w:rPr>
          <w:rFonts w:ascii="Arial" w:hAnsi="Arial" w:cs="Arial"/>
          <w:b/>
        </w:rPr>
        <w:t xml:space="preserve">  CODE OF CONDUCT</w:t>
      </w:r>
    </w:p>
    <w:p w:rsidR="001811BA" w:rsidRDefault="001811BA" w:rsidP="001811BA">
      <w:pPr>
        <w:pStyle w:val="ListParagraph"/>
        <w:ind w:left="600"/>
        <w:rPr>
          <w:rFonts w:ascii="Arial" w:hAnsi="Arial" w:cs="Arial"/>
        </w:rPr>
      </w:pPr>
    </w:p>
    <w:p w:rsidR="00D6306E" w:rsidRDefault="00D6306E" w:rsidP="001811BA">
      <w:pPr>
        <w:pStyle w:val="ListParagraph"/>
        <w:ind w:left="600"/>
        <w:rPr>
          <w:rFonts w:ascii="Arial" w:hAnsi="Arial" w:cs="Arial"/>
        </w:rPr>
      </w:pPr>
      <w:r>
        <w:rPr>
          <w:rFonts w:ascii="Arial" w:hAnsi="Arial" w:cs="Arial"/>
        </w:rPr>
        <w:t>The clerk distributed the NALC Code of conduct detailing the changes on Discloseable Pecuniary Interest Regulations 2012.</w:t>
      </w:r>
    </w:p>
    <w:p w:rsidR="001811BA" w:rsidRPr="00D046AE" w:rsidRDefault="00122CBD" w:rsidP="001811BA">
      <w:pPr>
        <w:pStyle w:val="ListParagraph"/>
        <w:ind w:left="600"/>
        <w:rPr>
          <w:rFonts w:ascii="Arial" w:hAnsi="Arial" w:cs="Arial"/>
        </w:rPr>
      </w:pPr>
      <w:r>
        <w:rPr>
          <w:rFonts w:ascii="Arial" w:hAnsi="Arial" w:cs="Arial"/>
        </w:rPr>
        <w:t>This was accepted by all councillors and adopted.</w:t>
      </w:r>
    </w:p>
    <w:p w:rsidR="00C27441" w:rsidRPr="005F4940" w:rsidRDefault="00C27441" w:rsidP="00C27441">
      <w:pPr>
        <w:pStyle w:val="ListParagraph"/>
        <w:rPr>
          <w:rFonts w:ascii="Arial" w:hAnsi="Arial" w:cs="Arial"/>
        </w:rPr>
      </w:pPr>
    </w:p>
    <w:p w:rsidR="00834C0A" w:rsidRPr="00122CBD" w:rsidRDefault="00122CBD" w:rsidP="00FC707C">
      <w:pPr>
        <w:pStyle w:val="ListParagraph"/>
        <w:numPr>
          <w:ilvl w:val="0"/>
          <w:numId w:val="10"/>
        </w:numPr>
        <w:rPr>
          <w:rFonts w:ascii="Arial" w:hAnsi="Arial" w:cs="Arial"/>
          <w:b/>
        </w:rPr>
      </w:pPr>
      <w:r w:rsidRPr="00122CBD">
        <w:rPr>
          <w:rFonts w:ascii="Arial" w:hAnsi="Arial" w:cs="Arial"/>
          <w:b/>
        </w:rPr>
        <w:t xml:space="preserve">  DISCLOSABLE PECUNIARY INTEREST REGULATIONS 2012</w:t>
      </w:r>
    </w:p>
    <w:p w:rsidR="00122CBD" w:rsidRDefault="00D6306E" w:rsidP="00D6306E">
      <w:pPr>
        <w:pStyle w:val="ListParagraph"/>
        <w:ind w:left="600"/>
        <w:rPr>
          <w:rFonts w:ascii="Arial" w:hAnsi="Arial" w:cs="Arial"/>
        </w:rPr>
      </w:pPr>
      <w:r>
        <w:rPr>
          <w:rFonts w:ascii="Arial" w:hAnsi="Arial" w:cs="Arial"/>
        </w:rPr>
        <w:t xml:space="preserve"> </w:t>
      </w:r>
    </w:p>
    <w:p w:rsidR="00D6306E" w:rsidRPr="002F703D" w:rsidRDefault="00D6306E" w:rsidP="00D6306E">
      <w:pPr>
        <w:pStyle w:val="ListParagraph"/>
        <w:ind w:left="600"/>
        <w:rPr>
          <w:rFonts w:ascii="Arial" w:hAnsi="Arial" w:cs="Arial"/>
        </w:rPr>
      </w:pPr>
      <w:r>
        <w:rPr>
          <w:rFonts w:ascii="Arial" w:hAnsi="Arial" w:cs="Arial"/>
        </w:rPr>
        <w:t xml:space="preserve"> The clerk gave an update on the new regulations regarding </w:t>
      </w:r>
      <w:r w:rsidR="00122CBD">
        <w:rPr>
          <w:rFonts w:ascii="Arial" w:hAnsi="Arial" w:cs="Arial"/>
        </w:rPr>
        <w:t>spouses</w:t>
      </w:r>
      <w:r>
        <w:rPr>
          <w:rFonts w:ascii="Arial" w:hAnsi="Arial" w:cs="Arial"/>
        </w:rPr>
        <w:t xml:space="preserve"> and partners.</w:t>
      </w:r>
      <w:r w:rsidR="002B75F4">
        <w:rPr>
          <w:rFonts w:ascii="Arial" w:hAnsi="Arial" w:cs="Arial"/>
        </w:rPr>
        <w:t xml:space="preserve"> Cllr Withers will be reminded to complete her interests.</w:t>
      </w:r>
    </w:p>
    <w:p w:rsidR="005F4940" w:rsidRPr="00122CBD" w:rsidRDefault="005F4940" w:rsidP="005F4940">
      <w:pPr>
        <w:pStyle w:val="ListParagraph"/>
        <w:rPr>
          <w:rFonts w:ascii="Arial" w:hAnsi="Arial" w:cs="Arial"/>
          <w:b/>
        </w:rPr>
      </w:pPr>
    </w:p>
    <w:p w:rsidR="00126020" w:rsidRPr="00122CBD" w:rsidRDefault="00122CBD" w:rsidP="00FC707C">
      <w:pPr>
        <w:pStyle w:val="ListParagraph"/>
        <w:numPr>
          <w:ilvl w:val="0"/>
          <w:numId w:val="10"/>
        </w:numPr>
        <w:rPr>
          <w:rFonts w:ascii="Arial" w:hAnsi="Arial" w:cs="Arial"/>
          <w:b/>
        </w:rPr>
      </w:pPr>
      <w:r w:rsidRPr="00122CBD">
        <w:rPr>
          <w:rFonts w:ascii="Arial" w:hAnsi="Arial" w:cs="Arial"/>
          <w:b/>
        </w:rPr>
        <w:t xml:space="preserve">  WAR MEMORIAL - LOWER CHUTE</w:t>
      </w:r>
    </w:p>
    <w:p w:rsidR="00D6306E" w:rsidRDefault="00D6306E" w:rsidP="00D6306E">
      <w:pPr>
        <w:pStyle w:val="ListParagraph"/>
        <w:ind w:left="600"/>
        <w:rPr>
          <w:rFonts w:ascii="Arial" w:hAnsi="Arial" w:cs="Arial"/>
        </w:rPr>
      </w:pPr>
    </w:p>
    <w:p w:rsidR="00D6306E" w:rsidRDefault="00122CBD" w:rsidP="00D6306E">
      <w:pPr>
        <w:pStyle w:val="ListParagraph"/>
        <w:ind w:left="600"/>
        <w:rPr>
          <w:rFonts w:ascii="Arial" w:hAnsi="Arial" w:cs="Arial"/>
        </w:rPr>
      </w:pPr>
      <w:r>
        <w:rPr>
          <w:rFonts w:ascii="Arial" w:hAnsi="Arial" w:cs="Arial"/>
        </w:rPr>
        <w:t xml:space="preserve">The clerk updated that a second quotation has now been received at a cost of £2480 compared to the first quote of £750. </w:t>
      </w:r>
      <w:r w:rsidR="00D6306E">
        <w:rPr>
          <w:rFonts w:ascii="Arial" w:hAnsi="Arial" w:cs="Arial"/>
        </w:rPr>
        <w:t xml:space="preserve">An application has now been made to </w:t>
      </w:r>
      <w:r>
        <w:rPr>
          <w:rFonts w:ascii="Arial" w:hAnsi="Arial" w:cs="Arial"/>
        </w:rPr>
        <w:t>the</w:t>
      </w:r>
      <w:r w:rsidR="002B75F4">
        <w:rPr>
          <w:rFonts w:ascii="Arial" w:hAnsi="Arial" w:cs="Arial"/>
        </w:rPr>
        <w:t xml:space="preserve"> War Memorial Trust which has been acknowledged and we are awaiting further information.</w:t>
      </w:r>
    </w:p>
    <w:p w:rsidR="004854B3" w:rsidRPr="004854B3" w:rsidRDefault="004854B3" w:rsidP="004854B3">
      <w:pPr>
        <w:rPr>
          <w:rFonts w:ascii="Arial" w:hAnsi="Arial" w:cs="Arial"/>
        </w:rPr>
      </w:pPr>
    </w:p>
    <w:p w:rsidR="00B40055" w:rsidRPr="005F4940" w:rsidRDefault="00B40055" w:rsidP="00B40055">
      <w:pPr>
        <w:rPr>
          <w:rFonts w:ascii="Arial" w:hAnsi="Arial" w:cs="Arial"/>
        </w:rPr>
      </w:pPr>
      <w:r w:rsidRPr="005F4940">
        <w:rPr>
          <w:rFonts w:ascii="Arial" w:hAnsi="Arial" w:cs="Arial"/>
        </w:rPr>
        <w:tab/>
      </w:r>
    </w:p>
    <w:p w:rsidR="0051700C" w:rsidRPr="00122CBD" w:rsidRDefault="00122CBD" w:rsidP="00FC707C">
      <w:pPr>
        <w:pStyle w:val="ListParagraph"/>
        <w:numPr>
          <w:ilvl w:val="0"/>
          <w:numId w:val="10"/>
        </w:numPr>
        <w:rPr>
          <w:rFonts w:ascii="Arial" w:hAnsi="Arial" w:cs="Arial"/>
          <w:b/>
        </w:rPr>
      </w:pPr>
      <w:r>
        <w:rPr>
          <w:rFonts w:ascii="Arial" w:hAnsi="Arial" w:cs="Arial"/>
        </w:rPr>
        <w:t xml:space="preserve">  </w:t>
      </w:r>
      <w:r w:rsidRPr="00122CBD">
        <w:rPr>
          <w:rFonts w:ascii="Arial" w:hAnsi="Arial" w:cs="Arial"/>
          <w:b/>
        </w:rPr>
        <w:t xml:space="preserve">ANY OTHER BUSINESS:  </w:t>
      </w:r>
    </w:p>
    <w:p w:rsidR="004854B3" w:rsidRDefault="004854B3" w:rsidP="004854B3">
      <w:pPr>
        <w:rPr>
          <w:rFonts w:ascii="Arial" w:hAnsi="Arial" w:cs="Arial"/>
        </w:rPr>
      </w:pPr>
    </w:p>
    <w:p w:rsidR="004854B3" w:rsidRDefault="00D6306E" w:rsidP="004854B3">
      <w:pPr>
        <w:rPr>
          <w:rFonts w:ascii="Arial" w:hAnsi="Arial" w:cs="Arial"/>
        </w:rPr>
      </w:pPr>
      <w:r>
        <w:rPr>
          <w:rFonts w:ascii="Arial" w:hAnsi="Arial" w:cs="Arial"/>
        </w:rPr>
        <w:tab/>
        <w:t xml:space="preserve">Cllr Caddick advised that a </w:t>
      </w:r>
      <w:r w:rsidR="00122CBD">
        <w:rPr>
          <w:rFonts w:ascii="Arial" w:hAnsi="Arial" w:cs="Arial"/>
        </w:rPr>
        <w:t>letter</w:t>
      </w:r>
      <w:r>
        <w:rPr>
          <w:rFonts w:ascii="Arial" w:hAnsi="Arial" w:cs="Arial"/>
        </w:rPr>
        <w:t xml:space="preserve"> had been received </w:t>
      </w:r>
      <w:r w:rsidR="00122CBD">
        <w:rPr>
          <w:rFonts w:ascii="Arial" w:hAnsi="Arial" w:cs="Arial"/>
        </w:rPr>
        <w:t>from Lloyds</w:t>
      </w:r>
      <w:r>
        <w:rPr>
          <w:rFonts w:ascii="Arial" w:hAnsi="Arial" w:cs="Arial"/>
        </w:rPr>
        <w:t xml:space="preserve"> Bank </w:t>
      </w:r>
      <w:r w:rsidR="002B75F4">
        <w:rPr>
          <w:rFonts w:ascii="Arial" w:hAnsi="Arial" w:cs="Arial"/>
        </w:rPr>
        <w:tab/>
      </w:r>
      <w:r>
        <w:rPr>
          <w:rFonts w:ascii="Arial" w:hAnsi="Arial" w:cs="Arial"/>
        </w:rPr>
        <w:t xml:space="preserve">requesting an update on </w:t>
      </w:r>
      <w:r w:rsidR="00122CBD">
        <w:rPr>
          <w:rFonts w:ascii="Arial" w:hAnsi="Arial" w:cs="Arial"/>
        </w:rPr>
        <w:t>signatories.</w:t>
      </w:r>
    </w:p>
    <w:p w:rsidR="00850D97" w:rsidRDefault="002B75F4" w:rsidP="004854B3">
      <w:pPr>
        <w:rPr>
          <w:rFonts w:ascii="Arial" w:hAnsi="Arial" w:cs="Arial"/>
        </w:rPr>
      </w:pPr>
      <w:r>
        <w:rPr>
          <w:rFonts w:ascii="Arial" w:hAnsi="Arial" w:cs="Arial"/>
        </w:rPr>
        <w:tab/>
      </w:r>
      <w:r w:rsidR="00D6306E">
        <w:rPr>
          <w:rFonts w:ascii="Arial" w:hAnsi="Arial" w:cs="Arial"/>
        </w:rPr>
        <w:t xml:space="preserve">Cllr Caddick enquired whether any further response received </w:t>
      </w:r>
      <w:r w:rsidR="00122CBD">
        <w:rPr>
          <w:rFonts w:ascii="Arial" w:hAnsi="Arial" w:cs="Arial"/>
        </w:rPr>
        <w:t>from</w:t>
      </w:r>
      <w:r w:rsidR="00D6306E">
        <w:rPr>
          <w:rFonts w:ascii="Arial" w:hAnsi="Arial" w:cs="Arial"/>
        </w:rPr>
        <w:t xml:space="preserve"> </w:t>
      </w:r>
      <w:r>
        <w:rPr>
          <w:rFonts w:ascii="Arial" w:hAnsi="Arial" w:cs="Arial"/>
        </w:rPr>
        <w:tab/>
      </w:r>
      <w:r w:rsidR="00D6306E">
        <w:rPr>
          <w:rFonts w:ascii="Arial" w:hAnsi="Arial" w:cs="Arial"/>
        </w:rPr>
        <w:t xml:space="preserve">Vodafone and the letter from Claire Perry. </w:t>
      </w:r>
    </w:p>
    <w:p w:rsidR="00D6306E" w:rsidRDefault="00850D97" w:rsidP="004854B3">
      <w:pPr>
        <w:rPr>
          <w:rFonts w:ascii="Arial" w:hAnsi="Arial" w:cs="Arial"/>
        </w:rPr>
      </w:pPr>
      <w:r>
        <w:rPr>
          <w:rFonts w:ascii="Arial" w:hAnsi="Arial" w:cs="Arial"/>
        </w:rPr>
        <w:tab/>
      </w:r>
      <w:r w:rsidR="00BD4637">
        <w:rPr>
          <w:rFonts w:ascii="Arial" w:hAnsi="Arial" w:cs="Arial"/>
        </w:rPr>
        <w:t>The clerk to investigate and update.</w:t>
      </w:r>
    </w:p>
    <w:p w:rsidR="00D6306E" w:rsidRDefault="00D6306E" w:rsidP="004854B3">
      <w:pPr>
        <w:rPr>
          <w:rFonts w:ascii="Arial" w:hAnsi="Arial" w:cs="Arial"/>
        </w:rPr>
      </w:pPr>
    </w:p>
    <w:p w:rsidR="00850D97" w:rsidRDefault="002B75F4" w:rsidP="004854B3">
      <w:pPr>
        <w:rPr>
          <w:rFonts w:ascii="Arial" w:hAnsi="Arial" w:cs="Arial"/>
        </w:rPr>
      </w:pPr>
      <w:r>
        <w:rPr>
          <w:rFonts w:ascii="Arial" w:hAnsi="Arial" w:cs="Arial"/>
        </w:rPr>
        <w:tab/>
      </w:r>
    </w:p>
    <w:p w:rsidR="00850D97" w:rsidRDefault="00850D97" w:rsidP="004854B3">
      <w:pPr>
        <w:rPr>
          <w:rFonts w:ascii="Arial" w:hAnsi="Arial" w:cs="Arial"/>
        </w:rPr>
      </w:pPr>
    </w:p>
    <w:p w:rsidR="004854B3" w:rsidRDefault="00850D97" w:rsidP="004854B3">
      <w:pPr>
        <w:rPr>
          <w:rFonts w:ascii="Arial" w:hAnsi="Arial" w:cs="Arial"/>
        </w:rPr>
      </w:pPr>
      <w:r>
        <w:rPr>
          <w:rFonts w:ascii="Arial" w:hAnsi="Arial" w:cs="Arial"/>
        </w:rPr>
        <w:lastRenderedPageBreak/>
        <w:tab/>
      </w:r>
      <w:r w:rsidR="00D6306E">
        <w:rPr>
          <w:rFonts w:ascii="Arial" w:hAnsi="Arial" w:cs="Arial"/>
        </w:rPr>
        <w:t xml:space="preserve">Casual </w:t>
      </w:r>
      <w:r w:rsidR="00122CBD">
        <w:rPr>
          <w:rFonts w:ascii="Arial" w:hAnsi="Arial" w:cs="Arial"/>
        </w:rPr>
        <w:t>Vacancy</w:t>
      </w:r>
    </w:p>
    <w:p w:rsidR="00D6306E" w:rsidRDefault="002B75F4" w:rsidP="004854B3">
      <w:pPr>
        <w:rPr>
          <w:rFonts w:ascii="Arial" w:hAnsi="Arial" w:cs="Arial"/>
        </w:rPr>
      </w:pPr>
      <w:r>
        <w:rPr>
          <w:rFonts w:ascii="Arial" w:hAnsi="Arial" w:cs="Arial"/>
        </w:rPr>
        <w:tab/>
      </w:r>
      <w:r w:rsidR="00D6306E">
        <w:rPr>
          <w:rFonts w:ascii="Arial" w:hAnsi="Arial" w:cs="Arial"/>
        </w:rPr>
        <w:t xml:space="preserve">Mr </w:t>
      </w:r>
      <w:r w:rsidR="00122CBD">
        <w:rPr>
          <w:rFonts w:ascii="Arial" w:hAnsi="Arial" w:cs="Arial"/>
        </w:rPr>
        <w:t>Keith</w:t>
      </w:r>
      <w:r w:rsidR="00D6306E">
        <w:rPr>
          <w:rFonts w:ascii="Arial" w:hAnsi="Arial" w:cs="Arial"/>
        </w:rPr>
        <w:t xml:space="preserve"> Warrender expressed an interest in becoming a co-opted </w:t>
      </w:r>
      <w:r>
        <w:rPr>
          <w:rFonts w:ascii="Arial" w:hAnsi="Arial" w:cs="Arial"/>
        </w:rPr>
        <w:tab/>
      </w:r>
      <w:r w:rsidR="00D6306E">
        <w:rPr>
          <w:rFonts w:ascii="Arial" w:hAnsi="Arial" w:cs="Arial"/>
        </w:rPr>
        <w:t>councillor</w:t>
      </w:r>
    </w:p>
    <w:p w:rsidR="00D6306E" w:rsidRDefault="00D6306E" w:rsidP="004854B3">
      <w:pPr>
        <w:rPr>
          <w:rFonts w:ascii="Arial" w:hAnsi="Arial" w:cs="Arial"/>
        </w:rPr>
      </w:pPr>
    </w:p>
    <w:p w:rsidR="00122CBD" w:rsidRDefault="002B75F4" w:rsidP="004854B3">
      <w:pPr>
        <w:rPr>
          <w:rFonts w:ascii="Arial" w:hAnsi="Arial" w:cs="Arial"/>
        </w:rPr>
      </w:pPr>
      <w:r>
        <w:rPr>
          <w:rFonts w:ascii="Arial" w:hAnsi="Arial" w:cs="Arial"/>
        </w:rPr>
        <w:t>This application was w</w:t>
      </w:r>
      <w:r w:rsidR="00850D97">
        <w:rPr>
          <w:rFonts w:ascii="Arial" w:hAnsi="Arial" w:cs="Arial"/>
        </w:rPr>
        <w:t>elcomed by the councillors and a proposal to accept was made</w:t>
      </w:r>
      <w:r w:rsidR="00122CBD">
        <w:rPr>
          <w:rFonts w:ascii="Arial" w:hAnsi="Arial" w:cs="Arial"/>
        </w:rPr>
        <w:t xml:space="preserve"> by Cllr Quirk and seconded b</w:t>
      </w:r>
      <w:r>
        <w:rPr>
          <w:rFonts w:ascii="Arial" w:hAnsi="Arial" w:cs="Arial"/>
        </w:rPr>
        <w:t>y</w:t>
      </w:r>
      <w:r w:rsidR="00122CBD">
        <w:rPr>
          <w:rFonts w:ascii="Arial" w:hAnsi="Arial" w:cs="Arial"/>
        </w:rPr>
        <w:t xml:space="preserve"> Cllr Caddick and agreed by all.</w:t>
      </w:r>
    </w:p>
    <w:p w:rsidR="00122CBD" w:rsidRDefault="00122CBD" w:rsidP="00122CBD">
      <w:pPr>
        <w:rPr>
          <w:rFonts w:ascii="Arial" w:hAnsi="Arial" w:cs="Arial"/>
        </w:rPr>
      </w:pPr>
      <w:r>
        <w:rPr>
          <w:rFonts w:ascii="Arial" w:hAnsi="Arial" w:cs="Arial"/>
        </w:rPr>
        <w:t>The clerk to action.</w:t>
      </w:r>
    </w:p>
    <w:p w:rsidR="00122CBD" w:rsidRDefault="00122CBD" w:rsidP="00122CBD">
      <w:pPr>
        <w:rPr>
          <w:rFonts w:ascii="Arial" w:hAnsi="Arial" w:cs="Arial"/>
        </w:rPr>
      </w:pPr>
    </w:p>
    <w:p w:rsidR="00A83177" w:rsidRPr="00126020" w:rsidRDefault="00122CBD" w:rsidP="00122CBD">
      <w:pPr>
        <w:rPr>
          <w:rFonts w:ascii="Arial" w:hAnsi="Arial" w:cs="Arial"/>
        </w:rPr>
      </w:pPr>
      <w:r>
        <w:rPr>
          <w:rFonts w:ascii="Arial" w:hAnsi="Arial" w:cs="Arial"/>
        </w:rPr>
        <w:t>No other business was raised and the Chairman closed the meeting at 8.35pm,</w:t>
      </w:r>
    </w:p>
    <w:p w:rsidR="00126020" w:rsidRPr="005F4940" w:rsidRDefault="00126020" w:rsidP="00126020">
      <w:pPr>
        <w:pStyle w:val="ListParagraph"/>
        <w:ind w:left="555"/>
        <w:rPr>
          <w:rFonts w:ascii="Arial" w:hAnsi="Arial" w:cs="Arial"/>
        </w:rPr>
      </w:pPr>
    </w:p>
    <w:p w:rsidR="00F627BB" w:rsidRPr="0051700C" w:rsidRDefault="00301BA4" w:rsidP="0051700C">
      <w:pPr>
        <w:rPr>
          <w:rFonts w:ascii="Arial" w:hAnsi="Arial" w:cs="Arial"/>
        </w:rPr>
      </w:pPr>
      <w:r w:rsidRPr="0051700C">
        <w:rPr>
          <w:rFonts w:ascii="Arial" w:hAnsi="Arial" w:cs="Arial"/>
        </w:rPr>
        <w:t>Carolyn Wall – Chute Parish Clerk</w:t>
      </w:r>
      <w:r w:rsidRPr="0051700C">
        <w:rPr>
          <w:rFonts w:ascii="Arial" w:hAnsi="Arial" w:cs="Arial"/>
        </w:rPr>
        <w:tab/>
      </w:r>
      <w:r w:rsidRPr="0051700C">
        <w:rPr>
          <w:rFonts w:ascii="Arial" w:hAnsi="Arial" w:cs="Arial"/>
        </w:rPr>
        <w:tab/>
      </w:r>
      <w:r w:rsidRPr="0051700C">
        <w:rPr>
          <w:rFonts w:ascii="Arial" w:hAnsi="Arial" w:cs="Arial"/>
        </w:rPr>
        <w:tab/>
      </w:r>
    </w:p>
    <w:sectPr w:rsidR="00F627BB" w:rsidRPr="0051700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976" w:rsidRDefault="00C63976" w:rsidP="002B75F4">
      <w:r>
        <w:separator/>
      </w:r>
    </w:p>
  </w:endnote>
  <w:endnote w:type="continuationSeparator" w:id="0">
    <w:p w:rsidR="00C63976" w:rsidRDefault="00C63976" w:rsidP="002B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A8" w:rsidRDefault="00E51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A8" w:rsidRDefault="00E519A8">
    <w:pPr>
      <w:pStyle w:val="Footer"/>
    </w:pPr>
    <w:r>
      <w:t xml:space="preserve">Signed </w:t>
    </w:r>
    <w:r>
      <w:t>……………………………………………Date………………………………………</w:t>
    </w:r>
    <w:bookmarkStart w:id="0" w:name="_GoBack"/>
    <w:bookmarkEnd w:id="0"/>
  </w:p>
  <w:p w:rsidR="00E519A8" w:rsidRDefault="00E51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A8" w:rsidRDefault="00E51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976" w:rsidRDefault="00C63976" w:rsidP="002B75F4">
      <w:r>
        <w:separator/>
      </w:r>
    </w:p>
  </w:footnote>
  <w:footnote w:type="continuationSeparator" w:id="0">
    <w:p w:rsidR="00C63976" w:rsidRDefault="00C63976" w:rsidP="002B7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A8" w:rsidRDefault="00E51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4" w:rsidRDefault="002B7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A8" w:rsidRDefault="00E51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876"/>
    <w:multiLevelType w:val="multilevel"/>
    <w:tmpl w:val="67BCFD9A"/>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1F180CCE"/>
    <w:multiLevelType w:val="multilevel"/>
    <w:tmpl w:val="EFF2AC1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24187320"/>
    <w:multiLevelType w:val="multilevel"/>
    <w:tmpl w:val="DB723D0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CAF7F92"/>
    <w:multiLevelType w:val="hybridMultilevel"/>
    <w:tmpl w:val="8CD2E758"/>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4">
    <w:nsid w:val="3DD96DB3"/>
    <w:multiLevelType w:val="hybridMultilevel"/>
    <w:tmpl w:val="BBF64358"/>
    <w:lvl w:ilvl="0" w:tplc="C940164E">
      <w:start w:val="9"/>
      <w:numFmt w:val="decimal"/>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5">
    <w:nsid w:val="4A0866AD"/>
    <w:multiLevelType w:val="multilevel"/>
    <w:tmpl w:val="351CD060"/>
    <w:lvl w:ilvl="0">
      <w:start w:val="1"/>
      <w:numFmt w:val="decimal"/>
      <w:lvlText w:val="%1."/>
      <w:lvlJc w:val="left"/>
      <w:pPr>
        <w:tabs>
          <w:tab w:val="num" w:pos="680"/>
        </w:tabs>
        <w:ind w:left="720" w:hanging="663"/>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nsid w:val="4D2B21A6"/>
    <w:multiLevelType w:val="hybridMultilevel"/>
    <w:tmpl w:val="54C448CA"/>
    <w:lvl w:ilvl="0" w:tplc="D6D68A62">
      <w:start w:val="6"/>
      <w:numFmt w:val="decimal"/>
      <w:lvlText w:val="%1."/>
      <w:lvlJc w:val="left"/>
      <w:pPr>
        <w:ind w:left="600" w:hanging="360"/>
      </w:pPr>
      <w:rPr>
        <w:rFonts w:hint="default"/>
      </w:rPr>
    </w:lvl>
    <w:lvl w:ilvl="1" w:tplc="08090019">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
    <w:nsid w:val="57A639EE"/>
    <w:multiLevelType w:val="hybridMultilevel"/>
    <w:tmpl w:val="FF8E9E70"/>
    <w:lvl w:ilvl="0" w:tplc="3628051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EF0068"/>
    <w:multiLevelType w:val="hybridMultilevel"/>
    <w:tmpl w:val="0EFAC96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E972B7"/>
    <w:multiLevelType w:val="multilevel"/>
    <w:tmpl w:val="1E54DEE2"/>
    <w:lvl w:ilvl="0">
      <w:start w:val="6"/>
      <w:numFmt w:val="decimal"/>
      <w:lvlText w:val="%1."/>
      <w:lvlJc w:val="left"/>
      <w:pPr>
        <w:ind w:left="60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80" w:hanging="144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880" w:hanging="1800"/>
      </w:pPr>
      <w:rPr>
        <w:rFonts w:hint="default"/>
      </w:rPr>
    </w:lvl>
  </w:abstractNum>
  <w:abstractNum w:abstractNumId="10">
    <w:nsid w:val="63797635"/>
    <w:multiLevelType w:val="multilevel"/>
    <w:tmpl w:val="E676F89A"/>
    <w:lvl w:ilvl="0">
      <w:start w:val="5"/>
      <w:numFmt w:val="decimal"/>
      <w:lvlText w:val="%1."/>
      <w:lvlJc w:val="left"/>
      <w:pPr>
        <w:tabs>
          <w:tab w:val="num" w:pos="720"/>
        </w:tabs>
        <w:ind w:left="720" w:hanging="48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920"/>
        </w:tabs>
        <w:ind w:left="1920" w:hanging="720"/>
      </w:pPr>
      <w:rPr>
        <w:rFonts w:hint="default"/>
      </w:rPr>
    </w:lvl>
    <w:lvl w:ilvl="3">
      <w:start w:val="1"/>
      <w:numFmt w:val="decimal"/>
      <w:isLgl/>
      <w:lvlText w:val="%1.%2.%3.%4"/>
      <w:lvlJc w:val="left"/>
      <w:pPr>
        <w:tabs>
          <w:tab w:val="num" w:pos="2400"/>
        </w:tabs>
        <w:ind w:left="240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20"/>
        </w:tabs>
        <w:ind w:left="3720" w:hanging="1080"/>
      </w:pPr>
      <w:rPr>
        <w:rFonts w:hint="default"/>
      </w:rPr>
    </w:lvl>
    <w:lvl w:ilvl="6">
      <w:start w:val="1"/>
      <w:numFmt w:val="decimal"/>
      <w:isLgl/>
      <w:lvlText w:val="%1.%2.%3.%4.%5.%6.%7"/>
      <w:lvlJc w:val="left"/>
      <w:pPr>
        <w:tabs>
          <w:tab w:val="num" w:pos="4560"/>
        </w:tabs>
        <w:ind w:left="456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11">
    <w:nsid w:val="72CC5E72"/>
    <w:multiLevelType w:val="hybridMultilevel"/>
    <w:tmpl w:val="D638C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88F47F3"/>
    <w:multiLevelType w:val="multilevel"/>
    <w:tmpl w:val="D95C5F9A"/>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7"/>
  </w:num>
  <w:num w:numId="2">
    <w:abstractNumId w:val="0"/>
  </w:num>
  <w:num w:numId="3">
    <w:abstractNumId w:val="8"/>
  </w:num>
  <w:num w:numId="4">
    <w:abstractNumId w:val="12"/>
  </w:num>
  <w:num w:numId="5">
    <w:abstractNumId w:val="10"/>
  </w:num>
  <w:num w:numId="6">
    <w:abstractNumId w:val="9"/>
  </w:num>
  <w:num w:numId="7">
    <w:abstractNumId w:val="2"/>
  </w:num>
  <w:num w:numId="8">
    <w:abstractNumId w:val="4"/>
  </w:num>
  <w:num w:numId="9">
    <w:abstractNumId w:val="5"/>
  </w:num>
  <w:num w:numId="10">
    <w:abstractNumId w:val="6"/>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6B"/>
    <w:rsid w:val="00110C85"/>
    <w:rsid w:val="00122CBD"/>
    <w:rsid w:val="00126020"/>
    <w:rsid w:val="00130B60"/>
    <w:rsid w:val="001510DF"/>
    <w:rsid w:val="00166960"/>
    <w:rsid w:val="001811BA"/>
    <w:rsid w:val="001A7AC5"/>
    <w:rsid w:val="001C6D13"/>
    <w:rsid w:val="00244E42"/>
    <w:rsid w:val="0025439F"/>
    <w:rsid w:val="002B75F4"/>
    <w:rsid w:val="002C704D"/>
    <w:rsid w:val="002F703D"/>
    <w:rsid w:val="00301BA4"/>
    <w:rsid w:val="00303615"/>
    <w:rsid w:val="0031660C"/>
    <w:rsid w:val="003A1552"/>
    <w:rsid w:val="003D2903"/>
    <w:rsid w:val="00430BAB"/>
    <w:rsid w:val="004816A0"/>
    <w:rsid w:val="004854B3"/>
    <w:rsid w:val="004955B1"/>
    <w:rsid w:val="005137AD"/>
    <w:rsid w:val="0051700C"/>
    <w:rsid w:val="00527D4B"/>
    <w:rsid w:val="005F4940"/>
    <w:rsid w:val="005F5B85"/>
    <w:rsid w:val="0064595A"/>
    <w:rsid w:val="0065519A"/>
    <w:rsid w:val="00657B0C"/>
    <w:rsid w:val="006D47FA"/>
    <w:rsid w:val="00721C6B"/>
    <w:rsid w:val="00795866"/>
    <w:rsid w:val="0081180D"/>
    <w:rsid w:val="00834C0A"/>
    <w:rsid w:val="00850D97"/>
    <w:rsid w:val="00852ACB"/>
    <w:rsid w:val="0086203B"/>
    <w:rsid w:val="008656DB"/>
    <w:rsid w:val="00922B7A"/>
    <w:rsid w:val="00932531"/>
    <w:rsid w:val="009B5C0A"/>
    <w:rsid w:val="009E0747"/>
    <w:rsid w:val="009E2748"/>
    <w:rsid w:val="00A619A7"/>
    <w:rsid w:val="00A83177"/>
    <w:rsid w:val="00A973C9"/>
    <w:rsid w:val="00AA1A15"/>
    <w:rsid w:val="00AE61E5"/>
    <w:rsid w:val="00B40055"/>
    <w:rsid w:val="00B53FBE"/>
    <w:rsid w:val="00B56877"/>
    <w:rsid w:val="00B76323"/>
    <w:rsid w:val="00B82306"/>
    <w:rsid w:val="00B86291"/>
    <w:rsid w:val="00B905A7"/>
    <w:rsid w:val="00B907E8"/>
    <w:rsid w:val="00B95654"/>
    <w:rsid w:val="00BD4637"/>
    <w:rsid w:val="00C27441"/>
    <w:rsid w:val="00C63976"/>
    <w:rsid w:val="00CA1786"/>
    <w:rsid w:val="00CB6343"/>
    <w:rsid w:val="00CC579C"/>
    <w:rsid w:val="00D046AE"/>
    <w:rsid w:val="00D068DE"/>
    <w:rsid w:val="00D14716"/>
    <w:rsid w:val="00D56D53"/>
    <w:rsid w:val="00D6306E"/>
    <w:rsid w:val="00D762B0"/>
    <w:rsid w:val="00DC7F35"/>
    <w:rsid w:val="00E029CB"/>
    <w:rsid w:val="00E057BF"/>
    <w:rsid w:val="00E519A8"/>
    <w:rsid w:val="00E8334C"/>
    <w:rsid w:val="00EC0589"/>
    <w:rsid w:val="00EC3E25"/>
    <w:rsid w:val="00EE056E"/>
    <w:rsid w:val="00EF72C1"/>
    <w:rsid w:val="00F466BF"/>
    <w:rsid w:val="00F57E38"/>
    <w:rsid w:val="00F627BB"/>
    <w:rsid w:val="00F70D06"/>
    <w:rsid w:val="00FB2D50"/>
    <w:rsid w:val="00FC7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5">
    <w:name w:val="heading 5"/>
    <w:basedOn w:val="Normal"/>
    <w:next w:val="Normal"/>
    <w:link w:val="Heading5Char"/>
    <w:qFormat/>
    <w:pPr>
      <w:keepNext/>
      <w:widowControl w:val="0"/>
      <w:overflowPunct w:val="0"/>
      <w:autoSpaceDE w:val="0"/>
      <w:autoSpaceDN w:val="0"/>
      <w:adjustRightInd w:val="0"/>
      <w:textAlignment w:val="baseline"/>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overflowPunct w:val="0"/>
      <w:autoSpaceDE w:val="0"/>
      <w:autoSpaceDN w:val="0"/>
      <w:adjustRightInd w:val="0"/>
      <w:jc w:val="center"/>
      <w:textAlignment w:val="baseline"/>
    </w:pPr>
    <w:rPr>
      <w:b/>
      <w:sz w:val="32"/>
      <w:szCs w:val="20"/>
      <w:u w:val="single"/>
    </w:rPr>
  </w:style>
  <w:style w:type="paragraph" w:customStyle="1" w:styleId="yiv1351520403msonormal">
    <w:name w:val="yiv1351520403msonormal"/>
    <w:basedOn w:val="Normal"/>
    <w:pPr>
      <w:spacing w:before="100" w:beforeAutospacing="1" w:after="100" w:afterAutospacing="1"/>
    </w:pPr>
    <w:rPr>
      <w:lang w:val="en-US"/>
    </w:rPr>
  </w:style>
  <w:style w:type="character" w:customStyle="1" w:styleId="Heading5Char">
    <w:name w:val="Heading 5 Char"/>
    <w:basedOn w:val="DefaultParagraphFont"/>
    <w:link w:val="Heading5"/>
    <w:rsid w:val="00B907E8"/>
    <w:rPr>
      <w:b/>
      <w:lang w:eastAsia="en-US"/>
    </w:rPr>
  </w:style>
  <w:style w:type="paragraph" w:styleId="ListParagraph">
    <w:name w:val="List Paragraph"/>
    <w:basedOn w:val="Normal"/>
    <w:uiPriority w:val="34"/>
    <w:qFormat/>
    <w:rsid w:val="00B40055"/>
    <w:pPr>
      <w:ind w:left="720"/>
      <w:contextualSpacing/>
    </w:pPr>
  </w:style>
  <w:style w:type="paragraph" w:styleId="BalloonText">
    <w:name w:val="Balloon Text"/>
    <w:basedOn w:val="Normal"/>
    <w:link w:val="BalloonTextChar"/>
    <w:uiPriority w:val="99"/>
    <w:semiHidden/>
    <w:unhideWhenUsed/>
    <w:rsid w:val="00EC3E25"/>
    <w:rPr>
      <w:rFonts w:ascii="Tahoma" w:hAnsi="Tahoma" w:cs="Tahoma"/>
      <w:sz w:val="16"/>
      <w:szCs w:val="16"/>
    </w:rPr>
  </w:style>
  <w:style w:type="character" w:customStyle="1" w:styleId="BalloonTextChar">
    <w:name w:val="Balloon Text Char"/>
    <w:basedOn w:val="DefaultParagraphFont"/>
    <w:link w:val="BalloonText"/>
    <w:uiPriority w:val="99"/>
    <w:semiHidden/>
    <w:rsid w:val="00EC3E25"/>
    <w:rPr>
      <w:rFonts w:ascii="Tahoma" w:hAnsi="Tahoma" w:cs="Tahoma"/>
      <w:sz w:val="16"/>
      <w:szCs w:val="16"/>
      <w:lang w:eastAsia="en-US"/>
    </w:rPr>
  </w:style>
  <w:style w:type="character" w:styleId="Hyperlink">
    <w:name w:val="Hyperlink"/>
    <w:basedOn w:val="DefaultParagraphFont"/>
    <w:uiPriority w:val="99"/>
    <w:semiHidden/>
    <w:unhideWhenUsed/>
    <w:rsid w:val="00FC707C"/>
    <w:rPr>
      <w:color w:val="0000FF"/>
      <w:u w:val="single"/>
    </w:rPr>
  </w:style>
  <w:style w:type="paragraph" w:styleId="Header">
    <w:name w:val="header"/>
    <w:basedOn w:val="Normal"/>
    <w:link w:val="HeaderChar"/>
    <w:uiPriority w:val="99"/>
    <w:unhideWhenUsed/>
    <w:rsid w:val="002B75F4"/>
    <w:pPr>
      <w:tabs>
        <w:tab w:val="center" w:pos="4513"/>
        <w:tab w:val="right" w:pos="9026"/>
      </w:tabs>
    </w:pPr>
  </w:style>
  <w:style w:type="character" w:customStyle="1" w:styleId="HeaderChar">
    <w:name w:val="Header Char"/>
    <w:basedOn w:val="DefaultParagraphFont"/>
    <w:link w:val="Header"/>
    <w:uiPriority w:val="99"/>
    <w:rsid w:val="002B75F4"/>
    <w:rPr>
      <w:sz w:val="24"/>
      <w:szCs w:val="24"/>
      <w:lang w:eastAsia="en-US"/>
    </w:rPr>
  </w:style>
  <w:style w:type="paragraph" w:styleId="Footer">
    <w:name w:val="footer"/>
    <w:basedOn w:val="Normal"/>
    <w:link w:val="FooterChar"/>
    <w:uiPriority w:val="99"/>
    <w:unhideWhenUsed/>
    <w:rsid w:val="002B75F4"/>
    <w:pPr>
      <w:tabs>
        <w:tab w:val="center" w:pos="4513"/>
        <w:tab w:val="right" w:pos="9026"/>
      </w:tabs>
    </w:pPr>
  </w:style>
  <w:style w:type="character" w:customStyle="1" w:styleId="FooterChar">
    <w:name w:val="Footer Char"/>
    <w:basedOn w:val="DefaultParagraphFont"/>
    <w:link w:val="Footer"/>
    <w:uiPriority w:val="99"/>
    <w:rsid w:val="002B75F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5">
    <w:name w:val="heading 5"/>
    <w:basedOn w:val="Normal"/>
    <w:next w:val="Normal"/>
    <w:link w:val="Heading5Char"/>
    <w:qFormat/>
    <w:pPr>
      <w:keepNext/>
      <w:widowControl w:val="0"/>
      <w:overflowPunct w:val="0"/>
      <w:autoSpaceDE w:val="0"/>
      <w:autoSpaceDN w:val="0"/>
      <w:adjustRightInd w:val="0"/>
      <w:textAlignment w:val="baseline"/>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overflowPunct w:val="0"/>
      <w:autoSpaceDE w:val="0"/>
      <w:autoSpaceDN w:val="0"/>
      <w:adjustRightInd w:val="0"/>
      <w:jc w:val="center"/>
      <w:textAlignment w:val="baseline"/>
    </w:pPr>
    <w:rPr>
      <w:b/>
      <w:sz w:val="32"/>
      <w:szCs w:val="20"/>
      <w:u w:val="single"/>
    </w:rPr>
  </w:style>
  <w:style w:type="paragraph" w:customStyle="1" w:styleId="yiv1351520403msonormal">
    <w:name w:val="yiv1351520403msonormal"/>
    <w:basedOn w:val="Normal"/>
    <w:pPr>
      <w:spacing w:before="100" w:beforeAutospacing="1" w:after="100" w:afterAutospacing="1"/>
    </w:pPr>
    <w:rPr>
      <w:lang w:val="en-US"/>
    </w:rPr>
  </w:style>
  <w:style w:type="character" w:customStyle="1" w:styleId="Heading5Char">
    <w:name w:val="Heading 5 Char"/>
    <w:basedOn w:val="DefaultParagraphFont"/>
    <w:link w:val="Heading5"/>
    <w:rsid w:val="00B907E8"/>
    <w:rPr>
      <w:b/>
      <w:lang w:eastAsia="en-US"/>
    </w:rPr>
  </w:style>
  <w:style w:type="paragraph" w:styleId="ListParagraph">
    <w:name w:val="List Paragraph"/>
    <w:basedOn w:val="Normal"/>
    <w:uiPriority w:val="34"/>
    <w:qFormat/>
    <w:rsid w:val="00B40055"/>
    <w:pPr>
      <w:ind w:left="720"/>
      <w:contextualSpacing/>
    </w:pPr>
  </w:style>
  <w:style w:type="paragraph" w:styleId="BalloonText">
    <w:name w:val="Balloon Text"/>
    <w:basedOn w:val="Normal"/>
    <w:link w:val="BalloonTextChar"/>
    <w:uiPriority w:val="99"/>
    <w:semiHidden/>
    <w:unhideWhenUsed/>
    <w:rsid w:val="00EC3E25"/>
    <w:rPr>
      <w:rFonts w:ascii="Tahoma" w:hAnsi="Tahoma" w:cs="Tahoma"/>
      <w:sz w:val="16"/>
      <w:szCs w:val="16"/>
    </w:rPr>
  </w:style>
  <w:style w:type="character" w:customStyle="1" w:styleId="BalloonTextChar">
    <w:name w:val="Balloon Text Char"/>
    <w:basedOn w:val="DefaultParagraphFont"/>
    <w:link w:val="BalloonText"/>
    <w:uiPriority w:val="99"/>
    <w:semiHidden/>
    <w:rsid w:val="00EC3E25"/>
    <w:rPr>
      <w:rFonts w:ascii="Tahoma" w:hAnsi="Tahoma" w:cs="Tahoma"/>
      <w:sz w:val="16"/>
      <w:szCs w:val="16"/>
      <w:lang w:eastAsia="en-US"/>
    </w:rPr>
  </w:style>
  <w:style w:type="character" w:styleId="Hyperlink">
    <w:name w:val="Hyperlink"/>
    <w:basedOn w:val="DefaultParagraphFont"/>
    <w:uiPriority w:val="99"/>
    <w:semiHidden/>
    <w:unhideWhenUsed/>
    <w:rsid w:val="00FC707C"/>
    <w:rPr>
      <w:color w:val="0000FF"/>
      <w:u w:val="single"/>
    </w:rPr>
  </w:style>
  <w:style w:type="paragraph" w:styleId="Header">
    <w:name w:val="header"/>
    <w:basedOn w:val="Normal"/>
    <w:link w:val="HeaderChar"/>
    <w:uiPriority w:val="99"/>
    <w:unhideWhenUsed/>
    <w:rsid w:val="002B75F4"/>
    <w:pPr>
      <w:tabs>
        <w:tab w:val="center" w:pos="4513"/>
        <w:tab w:val="right" w:pos="9026"/>
      </w:tabs>
    </w:pPr>
  </w:style>
  <w:style w:type="character" w:customStyle="1" w:styleId="HeaderChar">
    <w:name w:val="Header Char"/>
    <w:basedOn w:val="DefaultParagraphFont"/>
    <w:link w:val="Header"/>
    <w:uiPriority w:val="99"/>
    <w:rsid w:val="002B75F4"/>
    <w:rPr>
      <w:sz w:val="24"/>
      <w:szCs w:val="24"/>
      <w:lang w:eastAsia="en-US"/>
    </w:rPr>
  </w:style>
  <w:style w:type="paragraph" w:styleId="Footer">
    <w:name w:val="footer"/>
    <w:basedOn w:val="Normal"/>
    <w:link w:val="FooterChar"/>
    <w:uiPriority w:val="99"/>
    <w:unhideWhenUsed/>
    <w:rsid w:val="002B75F4"/>
    <w:pPr>
      <w:tabs>
        <w:tab w:val="center" w:pos="4513"/>
        <w:tab w:val="right" w:pos="9026"/>
      </w:tabs>
    </w:pPr>
  </w:style>
  <w:style w:type="character" w:customStyle="1" w:styleId="FooterChar">
    <w:name w:val="Footer Char"/>
    <w:basedOn w:val="DefaultParagraphFont"/>
    <w:link w:val="Footer"/>
    <w:uiPriority w:val="99"/>
    <w:rsid w:val="002B75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168">
      <w:bodyDiv w:val="1"/>
      <w:marLeft w:val="0"/>
      <w:marRight w:val="0"/>
      <w:marTop w:val="0"/>
      <w:marBottom w:val="0"/>
      <w:divBdr>
        <w:top w:val="none" w:sz="0" w:space="0" w:color="auto"/>
        <w:left w:val="none" w:sz="0" w:space="0" w:color="auto"/>
        <w:bottom w:val="none" w:sz="0" w:space="0" w:color="auto"/>
        <w:right w:val="none" w:sz="0" w:space="0" w:color="auto"/>
      </w:divBdr>
      <w:divsChild>
        <w:div w:id="108009401">
          <w:marLeft w:val="0"/>
          <w:marRight w:val="0"/>
          <w:marTop w:val="0"/>
          <w:marBottom w:val="0"/>
          <w:divBdr>
            <w:top w:val="none" w:sz="0" w:space="0" w:color="auto"/>
            <w:left w:val="none" w:sz="0" w:space="0" w:color="auto"/>
            <w:bottom w:val="none" w:sz="0" w:space="0" w:color="auto"/>
            <w:right w:val="none" w:sz="0" w:space="0" w:color="auto"/>
          </w:divBdr>
          <w:divsChild>
            <w:div w:id="898131515">
              <w:marLeft w:val="0"/>
              <w:marRight w:val="0"/>
              <w:marTop w:val="0"/>
              <w:marBottom w:val="0"/>
              <w:divBdr>
                <w:top w:val="none" w:sz="0" w:space="0" w:color="auto"/>
                <w:left w:val="none" w:sz="0" w:space="0" w:color="auto"/>
                <w:bottom w:val="none" w:sz="0" w:space="0" w:color="auto"/>
                <w:right w:val="none" w:sz="0" w:space="0" w:color="auto"/>
              </w:divBdr>
              <w:divsChild>
                <w:div w:id="295993057">
                  <w:marLeft w:val="0"/>
                  <w:marRight w:val="0"/>
                  <w:marTop w:val="0"/>
                  <w:marBottom w:val="0"/>
                  <w:divBdr>
                    <w:top w:val="none" w:sz="0" w:space="0" w:color="auto"/>
                    <w:left w:val="none" w:sz="0" w:space="0" w:color="auto"/>
                    <w:bottom w:val="none" w:sz="0" w:space="0" w:color="auto"/>
                    <w:right w:val="none" w:sz="0" w:space="0" w:color="auto"/>
                  </w:divBdr>
                  <w:divsChild>
                    <w:div w:id="706758952">
                      <w:marLeft w:val="0"/>
                      <w:marRight w:val="0"/>
                      <w:marTop w:val="0"/>
                      <w:marBottom w:val="0"/>
                      <w:divBdr>
                        <w:top w:val="none" w:sz="0" w:space="0" w:color="auto"/>
                        <w:left w:val="none" w:sz="0" w:space="0" w:color="auto"/>
                        <w:bottom w:val="none" w:sz="0" w:space="0" w:color="auto"/>
                        <w:right w:val="none" w:sz="0" w:space="0" w:color="auto"/>
                      </w:divBdr>
                      <w:divsChild>
                        <w:div w:id="76365439">
                          <w:marLeft w:val="0"/>
                          <w:marRight w:val="0"/>
                          <w:marTop w:val="0"/>
                          <w:marBottom w:val="0"/>
                          <w:divBdr>
                            <w:top w:val="none" w:sz="0" w:space="0" w:color="auto"/>
                            <w:left w:val="none" w:sz="0" w:space="0" w:color="auto"/>
                            <w:bottom w:val="none" w:sz="0" w:space="0" w:color="auto"/>
                            <w:right w:val="none" w:sz="0" w:space="0" w:color="auto"/>
                          </w:divBdr>
                          <w:divsChild>
                            <w:div w:id="16672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818477">
      <w:bodyDiv w:val="1"/>
      <w:marLeft w:val="0"/>
      <w:marRight w:val="0"/>
      <w:marTop w:val="0"/>
      <w:marBottom w:val="0"/>
      <w:divBdr>
        <w:top w:val="none" w:sz="0" w:space="0" w:color="auto"/>
        <w:left w:val="none" w:sz="0" w:space="0" w:color="auto"/>
        <w:bottom w:val="none" w:sz="0" w:space="0" w:color="auto"/>
        <w:right w:val="none" w:sz="0" w:space="0" w:color="auto"/>
      </w:divBdr>
      <w:divsChild>
        <w:div w:id="821383418">
          <w:marLeft w:val="0"/>
          <w:marRight w:val="0"/>
          <w:marTop w:val="0"/>
          <w:marBottom w:val="0"/>
          <w:divBdr>
            <w:top w:val="none" w:sz="0" w:space="0" w:color="auto"/>
            <w:left w:val="none" w:sz="0" w:space="0" w:color="auto"/>
            <w:bottom w:val="none" w:sz="0" w:space="0" w:color="auto"/>
            <w:right w:val="none" w:sz="0" w:space="0" w:color="auto"/>
          </w:divBdr>
          <w:divsChild>
            <w:div w:id="1454129291">
              <w:marLeft w:val="0"/>
              <w:marRight w:val="0"/>
              <w:marTop w:val="0"/>
              <w:marBottom w:val="0"/>
              <w:divBdr>
                <w:top w:val="none" w:sz="0" w:space="0" w:color="auto"/>
                <w:left w:val="none" w:sz="0" w:space="0" w:color="auto"/>
                <w:bottom w:val="none" w:sz="0" w:space="0" w:color="auto"/>
                <w:right w:val="none" w:sz="0" w:space="0" w:color="auto"/>
              </w:divBdr>
              <w:divsChild>
                <w:div w:id="1641693484">
                  <w:marLeft w:val="0"/>
                  <w:marRight w:val="0"/>
                  <w:marTop w:val="0"/>
                  <w:marBottom w:val="0"/>
                  <w:divBdr>
                    <w:top w:val="none" w:sz="0" w:space="0" w:color="auto"/>
                    <w:left w:val="none" w:sz="0" w:space="0" w:color="auto"/>
                    <w:bottom w:val="none" w:sz="0" w:space="0" w:color="auto"/>
                    <w:right w:val="none" w:sz="0" w:space="0" w:color="auto"/>
                  </w:divBdr>
                  <w:divsChild>
                    <w:div w:id="1556967848">
                      <w:marLeft w:val="0"/>
                      <w:marRight w:val="0"/>
                      <w:marTop w:val="0"/>
                      <w:marBottom w:val="0"/>
                      <w:divBdr>
                        <w:top w:val="none" w:sz="0" w:space="0" w:color="auto"/>
                        <w:left w:val="none" w:sz="0" w:space="0" w:color="auto"/>
                        <w:bottom w:val="none" w:sz="0" w:space="0" w:color="auto"/>
                        <w:right w:val="none" w:sz="0" w:space="0" w:color="auto"/>
                      </w:divBdr>
                      <w:divsChild>
                        <w:div w:id="1261907940">
                          <w:marLeft w:val="0"/>
                          <w:marRight w:val="0"/>
                          <w:marTop w:val="0"/>
                          <w:marBottom w:val="0"/>
                          <w:divBdr>
                            <w:top w:val="none" w:sz="0" w:space="0" w:color="auto"/>
                            <w:left w:val="none" w:sz="0" w:space="0" w:color="auto"/>
                            <w:bottom w:val="none" w:sz="0" w:space="0" w:color="auto"/>
                            <w:right w:val="none" w:sz="0" w:space="0" w:color="auto"/>
                          </w:divBdr>
                          <w:divsChild>
                            <w:div w:id="7353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4985">
      <w:bodyDiv w:val="1"/>
      <w:marLeft w:val="0"/>
      <w:marRight w:val="0"/>
      <w:marTop w:val="0"/>
      <w:marBottom w:val="0"/>
      <w:divBdr>
        <w:top w:val="none" w:sz="0" w:space="0" w:color="auto"/>
        <w:left w:val="none" w:sz="0" w:space="0" w:color="auto"/>
        <w:bottom w:val="none" w:sz="0" w:space="0" w:color="auto"/>
        <w:right w:val="none" w:sz="0" w:space="0" w:color="auto"/>
      </w:divBdr>
      <w:divsChild>
        <w:div w:id="1934629068">
          <w:marLeft w:val="0"/>
          <w:marRight w:val="0"/>
          <w:marTop w:val="0"/>
          <w:marBottom w:val="0"/>
          <w:divBdr>
            <w:top w:val="none" w:sz="0" w:space="0" w:color="auto"/>
            <w:left w:val="none" w:sz="0" w:space="0" w:color="auto"/>
            <w:bottom w:val="none" w:sz="0" w:space="0" w:color="auto"/>
            <w:right w:val="none" w:sz="0" w:space="0" w:color="auto"/>
          </w:divBdr>
          <w:divsChild>
            <w:div w:id="780957474">
              <w:marLeft w:val="0"/>
              <w:marRight w:val="0"/>
              <w:marTop w:val="0"/>
              <w:marBottom w:val="0"/>
              <w:divBdr>
                <w:top w:val="none" w:sz="0" w:space="0" w:color="auto"/>
                <w:left w:val="none" w:sz="0" w:space="0" w:color="auto"/>
                <w:bottom w:val="none" w:sz="0" w:space="0" w:color="auto"/>
                <w:right w:val="none" w:sz="0" w:space="0" w:color="auto"/>
              </w:divBdr>
              <w:divsChild>
                <w:div w:id="1764570961">
                  <w:marLeft w:val="0"/>
                  <w:marRight w:val="0"/>
                  <w:marTop w:val="0"/>
                  <w:marBottom w:val="0"/>
                  <w:divBdr>
                    <w:top w:val="none" w:sz="0" w:space="0" w:color="auto"/>
                    <w:left w:val="none" w:sz="0" w:space="0" w:color="auto"/>
                    <w:bottom w:val="none" w:sz="0" w:space="0" w:color="auto"/>
                    <w:right w:val="none" w:sz="0" w:space="0" w:color="auto"/>
                  </w:divBdr>
                  <w:divsChild>
                    <w:div w:id="15617165">
                      <w:marLeft w:val="0"/>
                      <w:marRight w:val="0"/>
                      <w:marTop w:val="0"/>
                      <w:marBottom w:val="0"/>
                      <w:divBdr>
                        <w:top w:val="none" w:sz="0" w:space="0" w:color="auto"/>
                        <w:left w:val="none" w:sz="0" w:space="0" w:color="auto"/>
                        <w:bottom w:val="none" w:sz="0" w:space="0" w:color="auto"/>
                        <w:right w:val="none" w:sz="0" w:space="0" w:color="auto"/>
                      </w:divBdr>
                      <w:divsChild>
                        <w:div w:id="1887522795">
                          <w:marLeft w:val="0"/>
                          <w:marRight w:val="0"/>
                          <w:marTop w:val="0"/>
                          <w:marBottom w:val="0"/>
                          <w:divBdr>
                            <w:top w:val="none" w:sz="0" w:space="0" w:color="auto"/>
                            <w:left w:val="none" w:sz="0" w:space="0" w:color="auto"/>
                            <w:bottom w:val="none" w:sz="0" w:space="0" w:color="auto"/>
                            <w:right w:val="none" w:sz="0" w:space="0" w:color="auto"/>
                          </w:divBdr>
                          <w:divsChild>
                            <w:div w:id="2921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MEETING OF CHUTE PARISH COUNCIL</vt:lpstr>
    </vt:vector>
  </TitlesOfParts>
  <Company>ldv group ltd</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CHUTE PARISH COUNCIL</dc:title>
  <dc:creator>Carolyn Wall</dc:creator>
  <cp:lastModifiedBy>Carolyn</cp:lastModifiedBy>
  <cp:revision>5</cp:revision>
  <cp:lastPrinted>2012-10-03T10:53:00Z</cp:lastPrinted>
  <dcterms:created xsi:type="dcterms:W3CDTF">2012-09-19T13:54:00Z</dcterms:created>
  <dcterms:modified xsi:type="dcterms:W3CDTF">2012-10-11T11:56:00Z</dcterms:modified>
</cp:coreProperties>
</file>